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4F4FB26A" w14:textId="06CE3BD4" w:rsidR="00881E0E" w:rsidRDefault="0050578B" w:rsidP="00FD5057">
      <w:pPr>
        <w:pStyle w:val="Sansinterligne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9347" wp14:editId="30D9E6E5">
                <wp:simplePos x="0" y="0"/>
                <wp:positionH relativeFrom="column">
                  <wp:posOffset>3091180</wp:posOffset>
                </wp:positionH>
                <wp:positionV relativeFrom="paragraph">
                  <wp:posOffset>-23495</wp:posOffset>
                </wp:positionV>
                <wp:extent cx="2295525" cy="2733675"/>
                <wp:effectExtent l="0" t="0" r="28575" b="28575"/>
                <wp:wrapNone/>
                <wp:docPr id="32174261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733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5F8BEBDC" w14:textId="446D9889" w:rsidR="00110DD8" w:rsidRDefault="00D520FF" w:rsidP="00110DD8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18813" wp14:editId="534B4413">
                                  <wp:extent cx="1895475" cy="2686050"/>
                                  <wp:effectExtent l="0" t="0" r="9525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63471A" w14:textId="581D06B0" w:rsidR="00D520FF" w:rsidRDefault="00D520FF" w:rsidP="00D520FF">
                            <w:pPr>
                              <w:pStyle w:val="NormalWeb"/>
                            </w:pPr>
                          </w:p>
                          <w:p w14:paraId="04542FF2" w14:textId="77777777" w:rsidR="0050578B" w:rsidRDefault="00505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934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3.4pt;margin-top:-1.85pt;width:180.7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d8UAIAAPsEAAAOAAAAZHJzL2Uyb0RvYy54bWy0VMlu2zAQvRfoPxC815LlJYlgOXAduCjg&#10;JgGcImeaoiwBFIclaUvu13dIyUvSnor2Qs3G4SzvaXbf1pIchLEVqIwOBzElQnHIK7XL6PeX1adb&#10;SqxjKmcSlMjoUVh6P//4YdboVCRQgsyFIZhE2bTRGS2d02kUWV6KmtkBaKHQWYCpmUPV7KLcsAaz&#10;1zJK4ngaNWBybYALa9H60DnpPOQvCsHdU1FY4YjMKNbmwmnCufVnNJ+xdGeYLivel8H+ooqaVQof&#10;Pad6YI6Rval+S1VX3ICFwg041BEURcVF6AG7GcbvutmUTIvQCw7H6vOY7L9Lyx8PG/1siGs/Q4sL&#10;9ANptE0tGn0/bWFq/8VKCfpxhMfz2ETrCEdjktxNJsmEEo6+5GY0mt5MfJ7ocl0b674IqIkXMmpw&#10;L2Fc7LC2rgs9hfjXLMgqX1VSBsVjQSylIQeGW2ScC+Wm4brc198g7+yIhrjfJ5px65359mTGagKq&#10;fKZQ25tHpCJNRqejSRwSv/Gdr/2/ArA4qbCqy+i95Npt2+9jC/kR12SgQ7DVfFXhKNfMumdmELK4&#10;GaShe8KjkIC9QC9RUoL5+Se7j0ckoZeSBimQUftjz4ygRH5ViLG74XjsOROU8eQmQcVce7bXHrWv&#10;l4D7GSLhNQ+ij3fyJBYG6ldk68K/ii6mOL6dUXcSl64jJrKdi8UiBCFLNHNrtdHcp/Z48EB5aV+Z&#10;0T2aHALxEU5kYek7UHWx/qaCxd5BUQXE+QF3U+3njgwLuOj/Bp7C13qIuvyz5r8AAAD//wMAUEsD&#10;BBQABgAIAAAAIQCUtFSH4AAAAAoBAAAPAAAAZHJzL2Rvd25yZXYueG1sTI9NS8NAEIbvQv/DMgVv&#10;7cY2tDFmU8SPgiBIo5feNtkxG8zOhuy2jf/e8aTH4Xl532eK3eR6ccYxdJ4U3CwTEEiNNx21Cj7e&#10;nxcZiBA1Gd17QgXfGGBXzq4KnRt/oQOeq9gKLqGQawU2xiGXMjQWnQ5LPyAx+/Sj05HPsZVm1Bcu&#10;d71cJclGOt0RL1g94IPF5qs6OQXxdV/Z+tF0aTi+0dP0Yo57vFXqej7d34GIOMW/MPzqszqU7FT7&#10;E5kgegVptmH1qGCx3oLgQJZmaxA1kxUTWRby/wvlDwAAAP//AwBQSwECLQAUAAYACAAAACEAtoM4&#10;kv4AAADhAQAAEwAAAAAAAAAAAAAAAAAAAAAAW0NvbnRlbnRfVHlwZXNdLnhtbFBLAQItABQABgAI&#10;AAAAIQA4/SH/1gAAAJQBAAALAAAAAAAAAAAAAAAAAC8BAABfcmVscy8ucmVsc1BLAQItABQABgAI&#10;AAAAIQAFhXd8UAIAAPsEAAAOAAAAAAAAAAAAAAAAAC4CAABkcnMvZTJvRG9jLnhtbFBLAQItABQA&#10;BgAIAAAAIQCUtFSH4AAAAAoBAAAPAAAAAAAAAAAAAAAAAKoEAABkcnMvZG93bnJldi54bWxQSwUG&#10;AAAAAAQABADzAAAAtwUAAAAA&#10;" fillcolor="#e2efd9 [665]" strokecolor="#e2efd9 [665]" strokeweight=".5pt">
                <v:textbox>
                  <w:txbxContent>
                    <w:p w14:paraId="5F8BEBDC" w14:textId="446D9889" w:rsidR="00110DD8" w:rsidRDefault="00D520FF" w:rsidP="00110DD8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818813" wp14:editId="534B4413">
                            <wp:extent cx="1895475" cy="2686050"/>
                            <wp:effectExtent l="0" t="0" r="9525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6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63471A" w14:textId="581D06B0" w:rsidR="00D520FF" w:rsidRDefault="00D520FF" w:rsidP="00D520FF">
                      <w:pPr>
                        <w:pStyle w:val="NormalWeb"/>
                      </w:pPr>
                    </w:p>
                    <w:p w14:paraId="04542FF2" w14:textId="77777777" w:rsidR="0050578B" w:rsidRDefault="0050578B"/>
                  </w:txbxContent>
                </v:textbox>
              </v:shape>
            </w:pict>
          </mc:Fallback>
        </mc:AlternateContent>
      </w:r>
      <w:r w:rsidR="00FD5057" w:rsidRPr="007E36C2">
        <w:rPr>
          <w:noProof/>
          <w:sz w:val="24"/>
          <w:szCs w:val="24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52FEA318" wp14:editId="0D1B1149">
                <wp:simplePos x="0" y="0"/>
                <wp:positionH relativeFrom="column">
                  <wp:posOffset>2710180</wp:posOffset>
                </wp:positionH>
                <wp:positionV relativeFrom="paragraph">
                  <wp:posOffset>2786380</wp:posOffset>
                </wp:positionV>
                <wp:extent cx="3686175" cy="8191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191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309ABDA" w14:textId="38A46711" w:rsidR="007E36C2" w:rsidRPr="00AD14C8" w:rsidRDefault="007E36C2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AD14C8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ASSOCIATION DE L’AMOUR VIVANT</w:t>
                            </w:r>
                          </w:p>
                          <w:p w14:paraId="48C87FD9" w14:textId="1B537101" w:rsidR="007E36C2" w:rsidRDefault="007E36C2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AD14C8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Une association pour la vie au Congo Brazzaville</w:t>
                            </w:r>
                          </w:p>
                          <w:p w14:paraId="60B556BC" w14:textId="484F2945" w:rsidR="00587B49" w:rsidRPr="00C14C3F" w:rsidRDefault="00C14C3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C14C3F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ASLAV France 19 route de Bordeaux 33830 BELIN-BELIET ASLAV.org</w:t>
                            </w:r>
                          </w:p>
                          <w:p w14:paraId="6CF8F394" w14:textId="462BADAD" w:rsidR="00C14C3F" w:rsidRPr="00C14C3F" w:rsidRDefault="00C14C3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C14C3F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ASLAV CONGO 2 bis Avenue de France Poto Poto  BRAZZAVILLE</w:t>
                            </w:r>
                          </w:p>
                          <w:p w14:paraId="616B43E1" w14:textId="77777777" w:rsidR="00C14C3F" w:rsidRPr="00C14C3F" w:rsidRDefault="00C14C3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A318" id="Zone de texte 2" o:spid="_x0000_s1027" type="#_x0000_t202" style="position:absolute;left:0;text-align:left;margin-left:213.4pt;margin-top:219.4pt;width:290.25pt;height:64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MS2wEAAJADAAAOAAAAZHJzL2Uyb0RvYy54bWysU8Fu2zAMvQ/YPwi6L46zJE2NOEXXosOA&#10;rhvQ9QNkWbaF2aJGKbGzrx8lO2mw3YpdBFGUHt97pLY3Q9eyg0KnweQ8nc05U0ZCqU2d85cfDx82&#10;nDkvTClaMCrnR+X4ze79u21vM7WABtpSISMQ47Le5rzx3mZJ4mSjOuFmYJWhZAXYCU8h1kmJoif0&#10;rk0W8/k66QFLiyCVc3R6Pyb5LuJXlZL+W1U55Vmbc+Lm44pxLcKa7LYiq1HYRsuJhngDi05oQ0XP&#10;UPfCC7ZH/Q9UpyWCg8rPJHQJVJWWKmogNen8LzXPjbAqaiFznD3b5P4frHw6PNvvyPzwCQZqYBTh&#10;7CPIn44ZuGuEqdUtIvSNEiUVToNlSW9dNj0NVrvMBZCi/wolNVnsPUSgocIuuEI6GaFTA45n09Xg&#10;maTDj+vNOr1acSYpt0mv01XsSiKy02uLzn9W0LGwyTlSUyO6ODw6H9iI7HQlFDPwoNv2xDIQGyn6&#10;oRiYLicJgXQB5ZFoI4xjQWNMmwbwN2c9jUTO3a+9QMVZ+8WQ9Ot0uQwzFIPl6mpBAV5misuMMJKg&#10;cu45G7d3fpy7vUVdN1RpNNvALdlV6ajkldVkMrU9CpxGNMzVZRxvvX6k3R8AAAD//wMAUEsDBBQA&#10;BgAIAAAAIQBtWabr4AAAAAwBAAAPAAAAZHJzL2Rvd25yZXYueG1sTI9LT8MwEITvSP0P1iJxozZ9&#10;pGkap0IgrqCWh8TNjbdJ1HgdxW4T/j3bE9xmNaOZb/Pt6FpxwT40njQ8TBUIpNLbhioNH+8v9ymI&#10;EA1Z03pCDT8YYFtMbnKTWT/QDi/7WAkuoZAZDXWMXSZlKGt0Jkx9h8Te0ffORD77StreDFzuWjlT&#10;KpHONMQLtenwqcbytD87DZ+vx++vhXqrnt2yG/yoJLm11PrudnzcgIg4xr8wXPEZHQpmOvgz2SBa&#10;DYtZwuiRxTxlcU0otZqDOGhYJqsUZJHL/08UvwAAAP//AwBQSwECLQAUAAYACAAAACEAtoM4kv4A&#10;AADhAQAAEwAAAAAAAAAAAAAAAAAAAAAAW0NvbnRlbnRfVHlwZXNdLnhtbFBLAQItABQABgAIAAAA&#10;IQA4/SH/1gAAAJQBAAALAAAAAAAAAAAAAAAAAC8BAABfcmVscy8ucmVsc1BLAQItABQABgAIAAAA&#10;IQCQIeMS2wEAAJADAAAOAAAAAAAAAAAAAAAAAC4CAABkcnMvZTJvRG9jLnhtbFBLAQItABQABgAI&#10;AAAAIQBtWabr4AAAAAwBAAAPAAAAAAAAAAAAAAAAADUEAABkcnMvZG93bnJldi54bWxQSwUGAAAA&#10;AAQABADzAAAAQgUAAAAA&#10;" o:allowincell="f" filled="f" stroked="f">
                <v:textbox>
                  <w:txbxContent>
                    <w:p w14:paraId="5309ABDA" w14:textId="38A46711" w:rsidR="007E36C2" w:rsidRPr="00AD14C8" w:rsidRDefault="007E36C2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AD14C8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ASSOCIATION DE L’AMOUR VIVANT</w:t>
                      </w:r>
                    </w:p>
                    <w:p w14:paraId="48C87FD9" w14:textId="1B537101" w:rsidR="007E36C2" w:rsidRDefault="007E36C2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AD14C8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Une association pour la vie au Congo Brazzaville</w:t>
                      </w:r>
                    </w:p>
                    <w:p w14:paraId="60B556BC" w14:textId="484F2945" w:rsidR="00587B49" w:rsidRPr="00C14C3F" w:rsidRDefault="00C14C3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C14C3F">
                        <w:rPr>
                          <w:color w:val="44546A" w:themeColor="text2"/>
                          <w:sz w:val="18"/>
                          <w:szCs w:val="18"/>
                        </w:rPr>
                        <w:t>ASLAV France 19 route de Bordeaux 33830 BELIN-BELIET ASLAV.org</w:t>
                      </w:r>
                    </w:p>
                    <w:p w14:paraId="6CF8F394" w14:textId="462BADAD" w:rsidR="00C14C3F" w:rsidRPr="00C14C3F" w:rsidRDefault="00C14C3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C14C3F">
                        <w:rPr>
                          <w:color w:val="44546A" w:themeColor="text2"/>
                          <w:sz w:val="18"/>
                          <w:szCs w:val="18"/>
                        </w:rPr>
                        <w:t>ASLAV CONGO 2 bis Avenue de France Poto Poto  BRAZZAVILLE</w:t>
                      </w:r>
                    </w:p>
                    <w:p w14:paraId="616B43E1" w14:textId="77777777" w:rsidR="00C14C3F" w:rsidRPr="00C14C3F" w:rsidRDefault="00C14C3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color w:val="44546A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5057" w:rsidRPr="00881E0E">
        <w:rPr>
          <w:noProof/>
          <w:sz w:val="24"/>
          <w:szCs w:val="24"/>
        </w:rPr>
        <w:drawing>
          <wp:inline distT="0" distB="0" distL="0" distR="0" wp14:anchorId="5F74FFE9" wp14:editId="268A84DB">
            <wp:extent cx="2495550" cy="3524250"/>
            <wp:effectExtent l="0" t="0" r="0" b="0"/>
            <wp:docPr id="3752519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519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8A6">
        <w:rPr>
          <w:sz w:val="24"/>
          <w:szCs w:val="24"/>
        </w:rPr>
        <w:t xml:space="preserve">                                    </w:t>
      </w:r>
      <w:r w:rsidR="00FD5057">
        <w:rPr>
          <w:noProof/>
          <w:sz w:val="24"/>
          <w:szCs w:val="24"/>
        </w:rPr>
        <w:t xml:space="preserve">           </w:t>
      </w:r>
      <w:r w:rsidR="001E38A6">
        <w:rPr>
          <w:sz w:val="24"/>
          <w:szCs w:val="24"/>
        </w:rPr>
        <w:t xml:space="preserve">                                             </w:t>
      </w:r>
    </w:p>
    <w:p w14:paraId="4D645B43" w14:textId="78885946" w:rsidR="001E38A6" w:rsidRDefault="001E38A6" w:rsidP="00CC4859">
      <w:pPr>
        <w:pStyle w:val="Sansinterligne"/>
        <w:rPr>
          <w:b/>
          <w:bCs/>
          <w:color w:val="44546A" w:themeColor="text2"/>
          <w:sz w:val="24"/>
          <w:szCs w:val="24"/>
        </w:rPr>
      </w:pPr>
    </w:p>
    <w:p w14:paraId="17B88313" w14:textId="164D4D64" w:rsidR="001E38A6" w:rsidRDefault="001E38A6" w:rsidP="00CC4859">
      <w:pPr>
        <w:pStyle w:val="Sansinterligne"/>
        <w:rPr>
          <w:b/>
          <w:bCs/>
          <w:color w:val="44546A" w:themeColor="text2"/>
          <w:sz w:val="24"/>
          <w:szCs w:val="24"/>
        </w:rPr>
      </w:pPr>
    </w:p>
    <w:p w14:paraId="527D3566" w14:textId="6FAA5504" w:rsidR="00CC4859" w:rsidRDefault="00CC4859" w:rsidP="00CC4859">
      <w:pPr>
        <w:pStyle w:val="Sansinterligne"/>
        <w:rPr>
          <w:b/>
          <w:bCs/>
          <w:color w:val="44546A" w:themeColor="text2"/>
          <w:sz w:val="24"/>
          <w:szCs w:val="24"/>
        </w:rPr>
      </w:pPr>
      <w:r w:rsidRPr="007E36C2">
        <w:rPr>
          <w:b/>
          <w:bCs/>
          <w:color w:val="44546A" w:themeColor="text2"/>
          <w:sz w:val="24"/>
          <w:szCs w:val="24"/>
        </w:rPr>
        <w:t>-Le Congo Brazzaville</w:t>
      </w:r>
    </w:p>
    <w:p w14:paraId="2833E7AE" w14:textId="77777777" w:rsidR="00C14C3F" w:rsidRPr="007E36C2" w:rsidRDefault="00C14C3F" w:rsidP="00CC4859">
      <w:pPr>
        <w:pStyle w:val="Sansinterligne"/>
        <w:rPr>
          <w:b/>
          <w:bCs/>
          <w:color w:val="44546A" w:themeColor="text2"/>
          <w:sz w:val="24"/>
          <w:szCs w:val="24"/>
        </w:rPr>
      </w:pPr>
    </w:p>
    <w:p w14:paraId="21FF872F" w14:textId="02982C67" w:rsidR="00F35ECB" w:rsidRDefault="00587B49" w:rsidP="00587B49">
      <w:pPr>
        <w:pStyle w:val="Sansinterligne"/>
        <w:numPr>
          <w:ilvl w:val="0"/>
          <w:numId w:val="6"/>
        </w:num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Un pays d’Afrique centrale à cheval sur l’équateur</w:t>
      </w:r>
    </w:p>
    <w:p w14:paraId="7AF3185B" w14:textId="22EC1F1F" w:rsidR="00587B49" w:rsidRDefault="00587B49" w:rsidP="00587B49">
      <w:pPr>
        <w:pStyle w:val="Sansinterligne"/>
        <w:numPr>
          <w:ilvl w:val="0"/>
          <w:numId w:val="6"/>
        </w:num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5,5 millions d’habitants</w:t>
      </w:r>
    </w:p>
    <w:p w14:paraId="7B22D307" w14:textId="5772A87A" w:rsidR="00587B49" w:rsidRDefault="00587B49" w:rsidP="00587B49">
      <w:pPr>
        <w:pStyle w:val="Sansinterligne"/>
        <w:numPr>
          <w:ilvl w:val="0"/>
          <w:numId w:val="6"/>
        </w:num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Un taux de pauvreté de 36%</w:t>
      </w:r>
    </w:p>
    <w:p w14:paraId="34AEA6B1" w14:textId="64B63459" w:rsidR="00587B49" w:rsidRDefault="00587B49" w:rsidP="00587B49">
      <w:pPr>
        <w:pStyle w:val="Sansinterligne"/>
        <w:numPr>
          <w:ilvl w:val="0"/>
          <w:numId w:val="6"/>
        </w:num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1,3 millions d’enfants vivent en dessous du seuil de pauvreté</w:t>
      </w:r>
    </w:p>
    <w:p w14:paraId="5B15A35A" w14:textId="28929AE5" w:rsidR="00587B49" w:rsidRDefault="00587B49" w:rsidP="00587B49">
      <w:pPr>
        <w:pStyle w:val="Sansinterligne"/>
        <w:numPr>
          <w:ilvl w:val="0"/>
          <w:numId w:val="6"/>
        </w:num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36 ans d’espérance de vie pour les autochtones pygmées a</w:t>
      </w:r>
      <w:r w:rsidR="008F7DE7">
        <w:rPr>
          <w:color w:val="44546A" w:themeColor="text2"/>
          <w:sz w:val="24"/>
          <w:szCs w:val="24"/>
        </w:rPr>
        <w:t>u</w:t>
      </w:r>
      <w:r>
        <w:rPr>
          <w:color w:val="44546A" w:themeColor="text2"/>
          <w:sz w:val="24"/>
          <w:szCs w:val="24"/>
        </w:rPr>
        <w:t xml:space="preserve"> Nord du Congo</w:t>
      </w:r>
    </w:p>
    <w:p w14:paraId="3CFB2D32" w14:textId="77777777" w:rsidR="00587B49" w:rsidRPr="007E36C2" w:rsidRDefault="00587B49" w:rsidP="00587B49">
      <w:pPr>
        <w:pStyle w:val="Sansinterligne"/>
        <w:ind w:left="720"/>
        <w:rPr>
          <w:color w:val="44546A" w:themeColor="text2"/>
          <w:sz w:val="24"/>
          <w:szCs w:val="24"/>
        </w:rPr>
      </w:pPr>
    </w:p>
    <w:p w14:paraId="73D3351A" w14:textId="2307AEDC" w:rsidR="00F35ECB" w:rsidRDefault="00F35ECB" w:rsidP="00CC4859">
      <w:pPr>
        <w:pStyle w:val="Sansinterligne"/>
        <w:rPr>
          <w:b/>
          <w:bCs/>
          <w:color w:val="44546A" w:themeColor="text2"/>
          <w:sz w:val="24"/>
          <w:szCs w:val="24"/>
        </w:rPr>
      </w:pPr>
      <w:r w:rsidRPr="007E36C2">
        <w:rPr>
          <w:b/>
          <w:bCs/>
          <w:color w:val="44546A" w:themeColor="text2"/>
          <w:sz w:val="24"/>
          <w:szCs w:val="24"/>
        </w:rPr>
        <w:t>-L’association</w:t>
      </w:r>
    </w:p>
    <w:p w14:paraId="68DE6060" w14:textId="77777777" w:rsidR="00C14C3F" w:rsidRPr="007E36C2" w:rsidRDefault="00C14C3F" w:rsidP="00CC4859">
      <w:pPr>
        <w:pStyle w:val="Sansinterligne"/>
        <w:rPr>
          <w:b/>
          <w:bCs/>
          <w:color w:val="44546A" w:themeColor="text2"/>
          <w:sz w:val="24"/>
          <w:szCs w:val="24"/>
        </w:rPr>
      </w:pPr>
    </w:p>
    <w:p w14:paraId="67F089AC" w14:textId="17B589C4" w:rsidR="00F35ECB" w:rsidRPr="007E36C2" w:rsidRDefault="00CC4859" w:rsidP="00AD14C8">
      <w:pPr>
        <w:pStyle w:val="Sansinterligne"/>
        <w:numPr>
          <w:ilvl w:val="0"/>
          <w:numId w:val="4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 xml:space="preserve">Une </w:t>
      </w:r>
      <w:r w:rsidRPr="00084ED7">
        <w:rPr>
          <w:color w:val="44546A" w:themeColor="text2"/>
          <w:sz w:val="24"/>
          <w:szCs w:val="24"/>
          <w:u w:val="single"/>
        </w:rPr>
        <w:t>association médicale caritative</w:t>
      </w:r>
      <w:r w:rsidR="00D62F37">
        <w:rPr>
          <w:color w:val="44546A" w:themeColor="text2"/>
          <w:sz w:val="24"/>
          <w:szCs w:val="24"/>
        </w:rPr>
        <w:t xml:space="preserve"> française</w:t>
      </w:r>
      <w:r w:rsidR="00F35ECB" w:rsidRPr="001E38A6">
        <w:rPr>
          <w:color w:val="44546A" w:themeColor="text2"/>
          <w:sz w:val="24"/>
          <w:szCs w:val="24"/>
        </w:rPr>
        <w:t> :</w:t>
      </w:r>
      <w:r w:rsidR="00F35ECB" w:rsidRPr="007E36C2">
        <w:rPr>
          <w:color w:val="44546A" w:themeColor="text2"/>
          <w:sz w:val="24"/>
          <w:szCs w:val="24"/>
        </w:rPr>
        <w:t xml:space="preserve"> </w:t>
      </w:r>
      <w:r w:rsidR="00222A8F" w:rsidRPr="007E36C2">
        <w:rPr>
          <w:color w:val="44546A" w:themeColor="text2"/>
          <w:sz w:val="24"/>
          <w:szCs w:val="24"/>
        </w:rPr>
        <w:t xml:space="preserve">250 </w:t>
      </w:r>
      <w:r w:rsidR="00F35ECB" w:rsidRPr="007E36C2">
        <w:rPr>
          <w:color w:val="44546A" w:themeColor="text2"/>
          <w:sz w:val="24"/>
          <w:szCs w:val="24"/>
        </w:rPr>
        <w:t xml:space="preserve">médecins </w:t>
      </w:r>
      <w:r w:rsidR="00D62F37">
        <w:rPr>
          <w:color w:val="44546A" w:themeColor="text2"/>
          <w:sz w:val="24"/>
          <w:szCs w:val="24"/>
        </w:rPr>
        <w:t>et</w:t>
      </w:r>
      <w:r w:rsidR="00F35ECB" w:rsidRPr="007E36C2">
        <w:rPr>
          <w:color w:val="44546A" w:themeColor="text2"/>
          <w:sz w:val="24"/>
          <w:szCs w:val="24"/>
        </w:rPr>
        <w:t xml:space="preserve"> soignants organisé</w:t>
      </w:r>
      <w:r w:rsidR="00587B49">
        <w:rPr>
          <w:color w:val="44546A" w:themeColor="text2"/>
          <w:sz w:val="24"/>
          <w:szCs w:val="24"/>
        </w:rPr>
        <w:t>s</w:t>
      </w:r>
      <w:r w:rsidR="00F35ECB" w:rsidRPr="007E36C2">
        <w:rPr>
          <w:color w:val="44546A" w:themeColor="text2"/>
          <w:sz w:val="24"/>
          <w:szCs w:val="24"/>
        </w:rPr>
        <w:t xml:space="preserve"> en </w:t>
      </w:r>
      <w:r w:rsidR="00D62F37">
        <w:rPr>
          <w:color w:val="44546A" w:themeColor="text2"/>
          <w:sz w:val="24"/>
          <w:szCs w:val="24"/>
        </w:rPr>
        <w:t xml:space="preserve">cinq </w:t>
      </w:r>
      <w:r w:rsidR="00F35ECB" w:rsidRPr="007E36C2">
        <w:rPr>
          <w:color w:val="44546A" w:themeColor="text2"/>
          <w:sz w:val="24"/>
          <w:szCs w:val="24"/>
        </w:rPr>
        <w:t>antennes</w:t>
      </w:r>
      <w:r w:rsidR="00D62F37">
        <w:rPr>
          <w:color w:val="44546A" w:themeColor="text2"/>
          <w:sz w:val="24"/>
          <w:szCs w:val="24"/>
        </w:rPr>
        <w:t>. U</w:t>
      </w:r>
      <w:r w:rsidR="00F35ECB" w:rsidRPr="007E36C2">
        <w:rPr>
          <w:color w:val="44546A" w:themeColor="text2"/>
          <w:sz w:val="24"/>
          <w:szCs w:val="24"/>
        </w:rPr>
        <w:t>ne structure congolaise</w:t>
      </w:r>
      <w:r w:rsidR="00222A8F" w:rsidRPr="007E36C2">
        <w:rPr>
          <w:color w:val="44546A" w:themeColor="text2"/>
          <w:sz w:val="24"/>
          <w:szCs w:val="24"/>
        </w:rPr>
        <w:t xml:space="preserve"> ASLAV Congo</w:t>
      </w:r>
      <w:r w:rsidR="00F35ECB" w:rsidRPr="007E36C2">
        <w:rPr>
          <w:color w:val="44546A" w:themeColor="text2"/>
          <w:sz w:val="24"/>
          <w:szCs w:val="24"/>
        </w:rPr>
        <w:t xml:space="preserve"> jumelle de l’ASLAV </w:t>
      </w:r>
      <w:r w:rsidR="00AD14C8" w:rsidRPr="007E36C2">
        <w:rPr>
          <w:color w:val="44546A" w:themeColor="text2"/>
          <w:sz w:val="24"/>
          <w:szCs w:val="24"/>
        </w:rPr>
        <w:t>France</w:t>
      </w:r>
    </w:p>
    <w:p w14:paraId="2E959D51" w14:textId="53D6B2EC" w:rsidR="007E7745" w:rsidRPr="007E36C2" w:rsidRDefault="00110DD8" w:rsidP="00AD14C8">
      <w:pPr>
        <w:pStyle w:val="Sansinterligne"/>
        <w:numPr>
          <w:ilvl w:val="0"/>
          <w:numId w:val="4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>Qui</w:t>
      </w:r>
      <w:r w:rsidR="00CC4859" w:rsidRPr="007E36C2">
        <w:rPr>
          <w:color w:val="44546A" w:themeColor="text2"/>
          <w:sz w:val="24"/>
          <w:szCs w:val="24"/>
        </w:rPr>
        <w:t xml:space="preserve"> intervient </w:t>
      </w:r>
      <w:r w:rsidR="00CA17CF" w:rsidRPr="007E36C2">
        <w:rPr>
          <w:color w:val="44546A" w:themeColor="text2"/>
          <w:sz w:val="24"/>
          <w:szCs w:val="24"/>
        </w:rPr>
        <w:t xml:space="preserve">médicalement </w:t>
      </w:r>
      <w:r w:rsidR="00CC4859" w:rsidRPr="007E36C2">
        <w:rPr>
          <w:color w:val="44546A" w:themeColor="text2"/>
          <w:sz w:val="24"/>
          <w:szCs w:val="24"/>
        </w:rPr>
        <w:t>auprès des structures sanitaires situées dans des zones isolées ou défavorisées</w:t>
      </w:r>
      <w:r w:rsidR="00222A8F" w:rsidRPr="007E36C2">
        <w:rPr>
          <w:color w:val="44546A" w:themeColor="text2"/>
          <w:sz w:val="24"/>
          <w:szCs w:val="24"/>
        </w:rPr>
        <w:t xml:space="preserve"> </w:t>
      </w:r>
      <w:r w:rsidR="00881E0E" w:rsidRPr="007E36C2">
        <w:rPr>
          <w:color w:val="44546A" w:themeColor="text2"/>
          <w:sz w:val="24"/>
          <w:szCs w:val="24"/>
        </w:rPr>
        <w:t xml:space="preserve">en République du Congo </w:t>
      </w:r>
      <w:r w:rsidR="007E7745" w:rsidRPr="007E36C2">
        <w:rPr>
          <w:color w:val="44546A" w:themeColor="text2"/>
          <w:sz w:val="24"/>
          <w:szCs w:val="24"/>
        </w:rPr>
        <w:t xml:space="preserve">pour venir en aide aux </w:t>
      </w:r>
      <w:r w:rsidR="007E7745" w:rsidRPr="00084ED7">
        <w:rPr>
          <w:color w:val="44546A" w:themeColor="text2"/>
          <w:sz w:val="24"/>
          <w:szCs w:val="24"/>
          <w:u w:val="single"/>
        </w:rPr>
        <w:t>malades les plus pauvres ou démunis</w:t>
      </w:r>
      <w:r w:rsidR="007E7745" w:rsidRPr="007E36C2">
        <w:rPr>
          <w:color w:val="44546A" w:themeColor="text2"/>
          <w:sz w:val="24"/>
          <w:szCs w:val="24"/>
        </w:rPr>
        <w:t>.</w:t>
      </w:r>
      <w:r w:rsidR="00881E0E" w:rsidRPr="007E36C2">
        <w:rPr>
          <w:color w:val="44546A" w:themeColor="text2"/>
          <w:sz w:val="24"/>
          <w:szCs w:val="24"/>
        </w:rPr>
        <w:t xml:space="preserve"> (</w:t>
      </w:r>
      <w:r w:rsidR="00AD14C8" w:rsidRPr="007E36C2">
        <w:rPr>
          <w:color w:val="44546A" w:themeColor="text2"/>
          <w:sz w:val="24"/>
          <w:szCs w:val="24"/>
        </w:rPr>
        <w:t>Prise</w:t>
      </w:r>
      <w:r w:rsidR="00881E0E" w:rsidRPr="007E36C2">
        <w:rPr>
          <w:color w:val="44546A" w:themeColor="text2"/>
          <w:sz w:val="24"/>
          <w:szCs w:val="24"/>
        </w:rPr>
        <w:t xml:space="preserve"> en charge des pygmées dans la Likouala</w:t>
      </w:r>
      <w:r w:rsidR="00AD14C8">
        <w:rPr>
          <w:color w:val="44546A" w:themeColor="text2"/>
          <w:sz w:val="24"/>
          <w:szCs w:val="24"/>
        </w:rPr>
        <w:t>)</w:t>
      </w:r>
    </w:p>
    <w:p w14:paraId="1BD6E62E" w14:textId="3CC0EAD7" w:rsidR="00CC4859" w:rsidRPr="007E36C2" w:rsidRDefault="00CC4859" w:rsidP="007E7745">
      <w:pPr>
        <w:pStyle w:val="Sansinterligne"/>
        <w:rPr>
          <w:color w:val="44546A" w:themeColor="text2"/>
          <w:sz w:val="24"/>
          <w:szCs w:val="24"/>
        </w:rPr>
      </w:pPr>
    </w:p>
    <w:p w14:paraId="57AB2CF3" w14:textId="6A4BCF5B" w:rsidR="007E7745" w:rsidRDefault="00CA17CF" w:rsidP="007E7745">
      <w:pPr>
        <w:pStyle w:val="Sansinterligne"/>
        <w:rPr>
          <w:color w:val="44546A" w:themeColor="text2"/>
          <w:sz w:val="24"/>
          <w:szCs w:val="24"/>
        </w:rPr>
      </w:pPr>
      <w:r w:rsidRPr="007E36C2">
        <w:rPr>
          <w:b/>
          <w:bCs/>
          <w:color w:val="44546A" w:themeColor="text2"/>
          <w:sz w:val="24"/>
          <w:szCs w:val="24"/>
        </w:rPr>
        <w:t>-</w:t>
      </w:r>
      <w:r w:rsidR="008F409D">
        <w:rPr>
          <w:b/>
          <w:bCs/>
          <w:color w:val="44546A" w:themeColor="text2"/>
          <w:sz w:val="24"/>
          <w:szCs w:val="24"/>
        </w:rPr>
        <w:t>D</w:t>
      </w:r>
      <w:r w:rsidRPr="007E36C2">
        <w:rPr>
          <w:b/>
          <w:bCs/>
          <w:color w:val="44546A" w:themeColor="text2"/>
          <w:sz w:val="24"/>
          <w:szCs w:val="24"/>
        </w:rPr>
        <w:t>es principes</w:t>
      </w:r>
      <w:r w:rsidRPr="007E36C2">
        <w:rPr>
          <w:color w:val="44546A" w:themeColor="text2"/>
          <w:sz w:val="24"/>
          <w:szCs w:val="24"/>
        </w:rPr>
        <w:t> </w:t>
      </w:r>
    </w:p>
    <w:p w14:paraId="45C7A57C" w14:textId="77777777" w:rsidR="00C14C3F" w:rsidRPr="007E36C2" w:rsidRDefault="00C14C3F" w:rsidP="007E7745">
      <w:pPr>
        <w:pStyle w:val="Sansinterligne"/>
        <w:rPr>
          <w:color w:val="44546A" w:themeColor="text2"/>
          <w:sz w:val="24"/>
          <w:szCs w:val="24"/>
        </w:rPr>
      </w:pPr>
    </w:p>
    <w:p w14:paraId="0399C4EC" w14:textId="474068FC" w:rsidR="007E7745" w:rsidRPr="007E36C2" w:rsidRDefault="007E7745" w:rsidP="00AD14C8">
      <w:pPr>
        <w:pStyle w:val="Sansinterligne"/>
        <w:numPr>
          <w:ilvl w:val="0"/>
          <w:numId w:val="3"/>
        </w:numPr>
        <w:rPr>
          <w:color w:val="44546A" w:themeColor="text2"/>
          <w:sz w:val="24"/>
          <w:szCs w:val="24"/>
        </w:rPr>
      </w:pPr>
      <w:r w:rsidRPr="00084ED7">
        <w:rPr>
          <w:color w:val="44546A" w:themeColor="text2"/>
          <w:sz w:val="24"/>
          <w:szCs w:val="24"/>
          <w:u w:val="single"/>
        </w:rPr>
        <w:t>Une fraternité</w:t>
      </w:r>
      <w:r w:rsidRPr="007E36C2">
        <w:rPr>
          <w:color w:val="44546A" w:themeColor="text2"/>
          <w:sz w:val="24"/>
          <w:szCs w:val="24"/>
        </w:rPr>
        <w:t xml:space="preserve"> vis-à-vis de malades délaissés à travers la pratique médicale</w:t>
      </w:r>
      <w:r w:rsidR="00AD14C8">
        <w:rPr>
          <w:color w:val="44546A" w:themeColor="text2"/>
          <w:sz w:val="24"/>
          <w:szCs w:val="24"/>
        </w:rPr>
        <w:t>.</w:t>
      </w:r>
    </w:p>
    <w:p w14:paraId="30D6A7A5" w14:textId="25C6518A" w:rsidR="00CA17CF" w:rsidRPr="007E36C2" w:rsidRDefault="007E7745" w:rsidP="00AD14C8">
      <w:pPr>
        <w:pStyle w:val="Sansinterligne"/>
        <w:numPr>
          <w:ilvl w:val="0"/>
          <w:numId w:val="3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 xml:space="preserve">Un compagnonnage : </w:t>
      </w:r>
      <w:r w:rsidR="00222A8F" w:rsidRPr="007E36C2">
        <w:rPr>
          <w:color w:val="44546A" w:themeColor="text2"/>
          <w:sz w:val="24"/>
          <w:szCs w:val="24"/>
        </w:rPr>
        <w:t>« </w:t>
      </w:r>
      <w:r w:rsidRPr="007E36C2">
        <w:rPr>
          <w:color w:val="44546A" w:themeColor="text2"/>
          <w:sz w:val="24"/>
          <w:szCs w:val="24"/>
        </w:rPr>
        <w:t>vivre avec</w:t>
      </w:r>
      <w:r w:rsidR="00222A8F" w:rsidRPr="007E36C2">
        <w:rPr>
          <w:color w:val="44546A" w:themeColor="text2"/>
          <w:sz w:val="24"/>
          <w:szCs w:val="24"/>
        </w:rPr>
        <w:t> »</w:t>
      </w:r>
      <w:r w:rsidRPr="007E36C2">
        <w:rPr>
          <w:color w:val="44546A" w:themeColor="text2"/>
          <w:sz w:val="24"/>
          <w:szCs w:val="24"/>
        </w:rPr>
        <w:t xml:space="preserve"> pour une meilleure connaissance réciproque</w:t>
      </w:r>
      <w:r w:rsidR="00222A8F" w:rsidRPr="007E36C2">
        <w:rPr>
          <w:color w:val="44546A" w:themeColor="text2"/>
          <w:sz w:val="24"/>
          <w:szCs w:val="24"/>
        </w:rPr>
        <w:t xml:space="preserve"> et une pratique médicale partagée.</w:t>
      </w:r>
      <w:r w:rsidRPr="007E36C2">
        <w:rPr>
          <w:color w:val="44546A" w:themeColor="text2"/>
          <w:sz w:val="24"/>
          <w:szCs w:val="24"/>
        </w:rPr>
        <w:t xml:space="preserve"> </w:t>
      </w:r>
    </w:p>
    <w:p w14:paraId="110016FA" w14:textId="00785A63" w:rsidR="007E7745" w:rsidRPr="007E36C2" w:rsidRDefault="007E7745" w:rsidP="00AD14C8">
      <w:pPr>
        <w:pStyle w:val="Sansinterligne"/>
        <w:numPr>
          <w:ilvl w:val="0"/>
          <w:numId w:val="3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 xml:space="preserve">Une association </w:t>
      </w:r>
      <w:r w:rsidRPr="00084ED7">
        <w:rPr>
          <w:color w:val="44546A" w:themeColor="text2"/>
          <w:sz w:val="24"/>
          <w:szCs w:val="24"/>
          <w:u w:val="single"/>
        </w:rPr>
        <w:t>strictement bénévole</w:t>
      </w:r>
    </w:p>
    <w:p w14:paraId="14012063" w14:textId="441B94CF" w:rsidR="007E7745" w:rsidRPr="007E36C2" w:rsidRDefault="007E7745" w:rsidP="00AD14C8">
      <w:pPr>
        <w:pStyle w:val="Sansinterligne"/>
        <w:numPr>
          <w:ilvl w:val="0"/>
          <w:numId w:val="3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 xml:space="preserve">Une gouvernance fondée sur </w:t>
      </w:r>
      <w:r w:rsidRPr="00084ED7">
        <w:rPr>
          <w:color w:val="44546A" w:themeColor="text2"/>
          <w:sz w:val="24"/>
          <w:szCs w:val="24"/>
          <w:u w:val="single"/>
        </w:rPr>
        <w:t>l</w:t>
      </w:r>
      <w:r w:rsidR="00AD14C8" w:rsidRPr="00084ED7">
        <w:rPr>
          <w:color w:val="44546A" w:themeColor="text2"/>
          <w:sz w:val="24"/>
          <w:szCs w:val="24"/>
          <w:u w:val="single"/>
        </w:rPr>
        <w:t>’</w:t>
      </w:r>
      <w:r w:rsidRPr="00084ED7">
        <w:rPr>
          <w:color w:val="44546A" w:themeColor="text2"/>
          <w:sz w:val="24"/>
          <w:szCs w:val="24"/>
          <w:u w:val="single"/>
        </w:rPr>
        <w:t xml:space="preserve">autonomie </w:t>
      </w:r>
      <w:r w:rsidR="00AD14C8" w:rsidRPr="00084ED7">
        <w:rPr>
          <w:color w:val="44546A" w:themeColor="text2"/>
          <w:sz w:val="24"/>
          <w:szCs w:val="24"/>
          <w:u w:val="single"/>
        </w:rPr>
        <w:t xml:space="preserve">progressive </w:t>
      </w:r>
      <w:r w:rsidRPr="00084ED7">
        <w:rPr>
          <w:color w:val="44546A" w:themeColor="text2"/>
          <w:sz w:val="24"/>
          <w:szCs w:val="24"/>
          <w:u w:val="single"/>
        </w:rPr>
        <w:t>des bénéficiaires</w:t>
      </w:r>
      <w:r w:rsidR="00222A8F" w:rsidRPr="007E36C2">
        <w:rPr>
          <w:color w:val="44546A" w:themeColor="text2"/>
          <w:sz w:val="24"/>
          <w:szCs w:val="24"/>
        </w:rPr>
        <w:t xml:space="preserve"> (</w:t>
      </w:r>
      <w:r w:rsidR="00AD14C8" w:rsidRPr="007E36C2">
        <w:rPr>
          <w:color w:val="44546A" w:themeColor="text2"/>
          <w:sz w:val="24"/>
          <w:szCs w:val="24"/>
        </w:rPr>
        <w:t>développement ASLAV</w:t>
      </w:r>
      <w:r w:rsidR="00222A8F" w:rsidRPr="007E36C2">
        <w:rPr>
          <w:color w:val="44546A" w:themeColor="text2"/>
          <w:sz w:val="24"/>
          <w:szCs w:val="24"/>
        </w:rPr>
        <w:t xml:space="preserve"> Congo)</w:t>
      </w:r>
      <w:r w:rsidRPr="007E36C2">
        <w:rPr>
          <w:color w:val="44546A" w:themeColor="text2"/>
          <w:sz w:val="24"/>
          <w:szCs w:val="24"/>
        </w:rPr>
        <w:t xml:space="preserve"> et l’absence de structures propres.</w:t>
      </w:r>
    </w:p>
    <w:p w14:paraId="70B3B95B" w14:textId="6D612631" w:rsidR="00222A8F" w:rsidRDefault="00222A8F" w:rsidP="00AD14C8">
      <w:pPr>
        <w:pStyle w:val="Sansinterligne"/>
        <w:numPr>
          <w:ilvl w:val="0"/>
          <w:numId w:val="3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>Une réponse médicale adaptée</w:t>
      </w:r>
      <w:r w:rsidR="00881E0E" w:rsidRPr="007E36C2">
        <w:rPr>
          <w:color w:val="44546A" w:themeColor="text2"/>
          <w:sz w:val="24"/>
          <w:szCs w:val="24"/>
        </w:rPr>
        <w:t xml:space="preserve"> aux besoins des populations et aux moyens locaux :</w:t>
      </w:r>
      <w:r w:rsidR="007E36C2">
        <w:rPr>
          <w:color w:val="44546A" w:themeColor="text2"/>
          <w:sz w:val="24"/>
          <w:szCs w:val="24"/>
        </w:rPr>
        <w:t xml:space="preserve"> </w:t>
      </w:r>
      <w:r w:rsidR="00881E0E" w:rsidRPr="007E36C2">
        <w:rPr>
          <w:color w:val="44546A" w:themeColor="text2"/>
          <w:sz w:val="24"/>
          <w:szCs w:val="24"/>
        </w:rPr>
        <w:t>paludisme, malnutrition</w:t>
      </w:r>
      <w:r w:rsidR="00AD14C8">
        <w:rPr>
          <w:color w:val="44546A" w:themeColor="text2"/>
          <w:sz w:val="24"/>
          <w:szCs w:val="24"/>
        </w:rPr>
        <w:t>,…</w:t>
      </w:r>
    </w:p>
    <w:p w14:paraId="1386B75A" w14:textId="77777777" w:rsidR="00587B49" w:rsidRDefault="00587B49" w:rsidP="007E7745">
      <w:pPr>
        <w:pStyle w:val="Sansinterligne"/>
        <w:rPr>
          <w:color w:val="44546A" w:themeColor="text2"/>
          <w:sz w:val="24"/>
          <w:szCs w:val="24"/>
        </w:rPr>
      </w:pPr>
    </w:p>
    <w:p w14:paraId="637BD600" w14:textId="19FE6284" w:rsidR="00CA17CF" w:rsidRDefault="00CA17CF" w:rsidP="007E7745">
      <w:pPr>
        <w:pStyle w:val="Sansinterligne"/>
        <w:rPr>
          <w:color w:val="44546A" w:themeColor="text2"/>
          <w:sz w:val="24"/>
          <w:szCs w:val="24"/>
        </w:rPr>
      </w:pPr>
      <w:r w:rsidRPr="007E36C2">
        <w:rPr>
          <w:b/>
          <w:bCs/>
          <w:color w:val="44546A" w:themeColor="text2"/>
          <w:sz w:val="24"/>
          <w:szCs w:val="24"/>
        </w:rPr>
        <w:t>-</w:t>
      </w:r>
      <w:r w:rsidR="008F409D">
        <w:rPr>
          <w:b/>
          <w:bCs/>
          <w:color w:val="44546A" w:themeColor="text2"/>
          <w:sz w:val="24"/>
          <w:szCs w:val="24"/>
        </w:rPr>
        <w:t>D</w:t>
      </w:r>
      <w:r w:rsidRPr="007E36C2">
        <w:rPr>
          <w:b/>
          <w:bCs/>
          <w:color w:val="44546A" w:themeColor="text2"/>
          <w:sz w:val="24"/>
          <w:szCs w:val="24"/>
        </w:rPr>
        <w:t>es actions</w:t>
      </w:r>
      <w:r w:rsidRPr="007E36C2">
        <w:rPr>
          <w:color w:val="44546A" w:themeColor="text2"/>
          <w:sz w:val="24"/>
          <w:szCs w:val="24"/>
        </w:rPr>
        <w:t> </w:t>
      </w:r>
    </w:p>
    <w:p w14:paraId="36EE2675" w14:textId="77777777" w:rsidR="00C14C3F" w:rsidRPr="007E36C2" w:rsidRDefault="00C14C3F" w:rsidP="007E7745">
      <w:pPr>
        <w:pStyle w:val="Sansinterligne"/>
        <w:rPr>
          <w:color w:val="44546A" w:themeColor="text2"/>
          <w:sz w:val="24"/>
          <w:szCs w:val="24"/>
        </w:rPr>
      </w:pPr>
    </w:p>
    <w:p w14:paraId="09D7423B" w14:textId="54D6E865" w:rsidR="007665E6" w:rsidRPr="007E36C2" w:rsidRDefault="00F35ECB" w:rsidP="00AD14C8">
      <w:pPr>
        <w:pStyle w:val="Sansinterligne"/>
        <w:numPr>
          <w:ilvl w:val="0"/>
          <w:numId w:val="5"/>
        </w:numPr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>Formation</w:t>
      </w:r>
      <w:r w:rsidR="007665E6" w:rsidRPr="007E36C2">
        <w:rPr>
          <w:color w:val="44546A" w:themeColor="text2"/>
          <w:sz w:val="24"/>
          <w:szCs w:val="24"/>
        </w:rPr>
        <w:t xml:space="preserve"> : </w:t>
      </w:r>
      <w:r w:rsidR="008F409D">
        <w:rPr>
          <w:color w:val="44546A" w:themeColor="text2"/>
          <w:sz w:val="24"/>
          <w:szCs w:val="24"/>
        </w:rPr>
        <w:t>72 formations depuis 15 ans</w:t>
      </w:r>
      <w:r w:rsidR="00D62F37">
        <w:rPr>
          <w:color w:val="44546A" w:themeColor="text2"/>
          <w:sz w:val="24"/>
          <w:szCs w:val="24"/>
        </w:rPr>
        <w:t xml:space="preserve"> -</w:t>
      </w:r>
      <w:r w:rsidR="008F409D">
        <w:rPr>
          <w:color w:val="44546A" w:themeColor="text2"/>
          <w:sz w:val="24"/>
          <w:szCs w:val="24"/>
        </w:rPr>
        <w:t xml:space="preserve"> 1850 médecins et paramédicaux formés. Reconnaissance officielle comme organisme de </w:t>
      </w:r>
      <w:r w:rsidR="007665E6" w:rsidRPr="007E36C2">
        <w:rPr>
          <w:color w:val="44546A" w:themeColor="text2"/>
          <w:sz w:val="24"/>
          <w:szCs w:val="24"/>
        </w:rPr>
        <w:t>formation</w:t>
      </w:r>
      <w:r w:rsidR="008F409D">
        <w:rPr>
          <w:color w:val="44546A" w:themeColor="text2"/>
          <w:sz w:val="24"/>
          <w:szCs w:val="24"/>
        </w:rPr>
        <w:t>.</w:t>
      </w:r>
      <w:r w:rsidR="007665E6" w:rsidRPr="007E36C2">
        <w:rPr>
          <w:color w:val="44546A" w:themeColor="text2"/>
          <w:sz w:val="24"/>
          <w:szCs w:val="24"/>
        </w:rPr>
        <w:t xml:space="preserve"> </w:t>
      </w:r>
      <w:r w:rsidR="00110DD8">
        <w:rPr>
          <w:color w:val="44546A" w:themeColor="text2"/>
          <w:sz w:val="24"/>
          <w:szCs w:val="24"/>
        </w:rPr>
        <w:t xml:space="preserve">                                          </w:t>
      </w:r>
      <w:r w:rsidR="008F409D">
        <w:rPr>
          <w:color w:val="44546A" w:themeColor="text2"/>
          <w:sz w:val="24"/>
          <w:szCs w:val="24"/>
        </w:rPr>
        <w:t>Des formations sur 5 jours adaptées aux besoins : hygiène, nutrition, plaie chroniques…</w:t>
      </w:r>
    </w:p>
    <w:p w14:paraId="584D608F" w14:textId="7C474997" w:rsidR="007665E6" w:rsidRDefault="00587B49" w:rsidP="00AD14C8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Soutien pour 28 centres de santé : </w:t>
      </w:r>
      <w:r w:rsidR="008F409D">
        <w:rPr>
          <w:color w:val="44546A" w:themeColor="text2"/>
          <w:sz w:val="24"/>
          <w:szCs w:val="24"/>
        </w:rPr>
        <w:t xml:space="preserve">Missions régulières des médecins </w:t>
      </w:r>
      <w:r w:rsidR="00D62F37">
        <w:rPr>
          <w:color w:val="44546A" w:themeColor="text2"/>
          <w:sz w:val="24"/>
          <w:szCs w:val="24"/>
        </w:rPr>
        <w:t>français</w:t>
      </w:r>
      <w:r w:rsidR="008F409D">
        <w:rPr>
          <w:color w:val="44546A" w:themeColor="text2"/>
          <w:sz w:val="24"/>
          <w:szCs w:val="24"/>
        </w:rPr>
        <w:t xml:space="preserve"> au Congo : consultations spécialisées, activité </w:t>
      </w:r>
      <w:r w:rsidR="00C14C3F">
        <w:rPr>
          <w:color w:val="44546A" w:themeColor="text2"/>
          <w:sz w:val="24"/>
          <w:szCs w:val="24"/>
        </w:rPr>
        <w:t>chirurgicale,</w:t>
      </w:r>
      <w:r w:rsidR="008F409D">
        <w:rPr>
          <w:color w:val="44546A" w:themeColor="text2"/>
          <w:sz w:val="24"/>
          <w:szCs w:val="24"/>
        </w:rPr>
        <w:t xml:space="preserve"> </w:t>
      </w:r>
      <w:r w:rsidR="00C14C3F">
        <w:rPr>
          <w:color w:val="44546A" w:themeColor="text2"/>
          <w:sz w:val="24"/>
          <w:szCs w:val="24"/>
        </w:rPr>
        <w:t>consultation</w:t>
      </w:r>
      <w:r w:rsidR="00110DD8">
        <w:rPr>
          <w:color w:val="44546A" w:themeColor="text2"/>
          <w:sz w:val="24"/>
          <w:szCs w:val="24"/>
        </w:rPr>
        <w:t>s</w:t>
      </w:r>
      <w:r w:rsidR="00C14C3F">
        <w:rPr>
          <w:color w:val="44546A" w:themeColor="text2"/>
          <w:sz w:val="24"/>
          <w:szCs w:val="24"/>
        </w:rPr>
        <w:t xml:space="preserve"> avancée</w:t>
      </w:r>
      <w:r w:rsidR="00110DD8">
        <w:rPr>
          <w:color w:val="44546A" w:themeColor="text2"/>
          <w:sz w:val="24"/>
          <w:szCs w:val="24"/>
        </w:rPr>
        <w:t>s</w:t>
      </w:r>
      <w:r w:rsidR="008F409D">
        <w:rPr>
          <w:color w:val="44546A" w:themeColor="text2"/>
          <w:sz w:val="24"/>
          <w:szCs w:val="24"/>
        </w:rPr>
        <w:t xml:space="preserve"> en piro</w:t>
      </w:r>
      <w:r w:rsidR="00D62F37">
        <w:rPr>
          <w:color w:val="44546A" w:themeColor="text2"/>
          <w:sz w:val="24"/>
          <w:szCs w:val="24"/>
        </w:rPr>
        <w:t>g</w:t>
      </w:r>
      <w:r w:rsidR="008F409D">
        <w:rPr>
          <w:color w:val="44546A" w:themeColor="text2"/>
          <w:sz w:val="24"/>
          <w:szCs w:val="24"/>
        </w:rPr>
        <w:t>ue</w:t>
      </w:r>
      <w:r w:rsidR="00D62F37">
        <w:rPr>
          <w:color w:val="44546A" w:themeColor="text2"/>
          <w:sz w:val="24"/>
          <w:szCs w:val="24"/>
        </w:rPr>
        <w:t xml:space="preserve"> </w:t>
      </w:r>
      <w:r w:rsidR="008F409D">
        <w:rPr>
          <w:color w:val="44546A" w:themeColor="text2"/>
          <w:sz w:val="24"/>
          <w:szCs w:val="24"/>
        </w:rPr>
        <w:t>dans la Likouala…</w:t>
      </w:r>
    </w:p>
    <w:p w14:paraId="0301DE99" w14:textId="0FB89776" w:rsidR="008F409D" w:rsidRPr="008F409D" w:rsidRDefault="008F409D" w:rsidP="008F409D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 w:rsidRPr="00AD14C8">
        <w:rPr>
          <w:color w:val="44546A" w:themeColor="text2"/>
          <w:sz w:val="24"/>
          <w:szCs w:val="24"/>
        </w:rPr>
        <w:t xml:space="preserve">Fourniture de médicaments 3 fois par an à chaque structure partenaire pour les plus démunis qui ne peuvent payer les traitements. </w:t>
      </w:r>
    </w:p>
    <w:p w14:paraId="2B7E355A" w14:textId="77777777" w:rsidR="007665E6" w:rsidRPr="00AD14C8" w:rsidRDefault="007665E6" w:rsidP="00AD14C8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 w:rsidRPr="00AD14C8">
        <w:rPr>
          <w:color w:val="44546A" w:themeColor="text2"/>
          <w:sz w:val="24"/>
          <w:szCs w:val="24"/>
        </w:rPr>
        <w:t>Constructions de dispensaires dans les zones isolées ou défavorisées (12 dispensaires construits)</w:t>
      </w:r>
    </w:p>
    <w:p w14:paraId="778C6007" w14:textId="3667D176" w:rsidR="008F409D" w:rsidRDefault="008F409D" w:rsidP="00AD14C8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 w:rsidRPr="007E36C2">
        <w:rPr>
          <w:color w:val="44546A" w:themeColor="text2"/>
          <w:sz w:val="24"/>
          <w:szCs w:val="24"/>
        </w:rPr>
        <w:t xml:space="preserve">Renforcement des structures </w:t>
      </w:r>
      <w:r w:rsidR="00084ED7" w:rsidRPr="007E36C2">
        <w:rPr>
          <w:color w:val="44546A" w:themeColor="text2"/>
          <w:sz w:val="24"/>
          <w:szCs w:val="24"/>
        </w:rPr>
        <w:t>existantes</w:t>
      </w:r>
      <w:r w:rsidR="00084ED7" w:rsidRPr="00AD14C8">
        <w:rPr>
          <w:color w:val="44546A" w:themeColor="text2"/>
          <w:sz w:val="24"/>
          <w:szCs w:val="24"/>
        </w:rPr>
        <w:t>. Equipements</w:t>
      </w:r>
      <w:r w:rsidR="007665E6" w:rsidRPr="00AD14C8">
        <w:rPr>
          <w:color w:val="44546A" w:themeColor="text2"/>
          <w:sz w:val="24"/>
          <w:szCs w:val="24"/>
        </w:rPr>
        <w:t xml:space="preserve"> en matériel médical (13 équipements complets et de nombreux équipements partiels)</w:t>
      </w:r>
    </w:p>
    <w:p w14:paraId="3BF64AC3" w14:textId="72679A74" w:rsidR="007665E6" w:rsidRPr="008F409D" w:rsidRDefault="007665E6" w:rsidP="008F409D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 w:rsidRPr="00AD14C8">
        <w:rPr>
          <w:color w:val="44546A" w:themeColor="text2"/>
          <w:sz w:val="24"/>
          <w:szCs w:val="24"/>
        </w:rPr>
        <w:t>Installations d’eau potable (10) ou d’électricité photo voltaïque (7)</w:t>
      </w:r>
      <w:r w:rsidRPr="008F409D">
        <w:rPr>
          <w:color w:val="44546A" w:themeColor="text2"/>
          <w:sz w:val="24"/>
          <w:szCs w:val="24"/>
        </w:rPr>
        <w:t xml:space="preserve"> </w:t>
      </w:r>
    </w:p>
    <w:p w14:paraId="729EFDAB" w14:textId="23A58B6E" w:rsidR="007665E6" w:rsidRPr="00AD14C8" w:rsidRDefault="00587B49" w:rsidP="00AD14C8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Parrainage</w:t>
      </w:r>
      <w:r w:rsidR="00C14C3F">
        <w:rPr>
          <w:color w:val="44546A" w:themeColor="text2"/>
          <w:sz w:val="24"/>
          <w:szCs w:val="24"/>
        </w:rPr>
        <w:t xml:space="preserve"> (65 en cours)</w:t>
      </w:r>
      <w:r>
        <w:rPr>
          <w:color w:val="44546A" w:themeColor="text2"/>
          <w:sz w:val="24"/>
          <w:szCs w:val="24"/>
        </w:rPr>
        <w:t xml:space="preserve"> pour les malades les plus </w:t>
      </w:r>
      <w:r w:rsidR="00C14C3F">
        <w:rPr>
          <w:color w:val="44546A" w:themeColor="text2"/>
          <w:sz w:val="24"/>
          <w:szCs w:val="24"/>
        </w:rPr>
        <w:t>démunis lorsque</w:t>
      </w:r>
      <w:r w:rsidR="007665E6" w:rsidRPr="00AD14C8">
        <w:rPr>
          <w:color w:val="44546A" w:themeColor="text2"/>
          <w:sz w:val="24"/>
          <w:szCs w:val="24"/>
        </w:rPr>
        <w:t xml:space="preserve"> le pronostic vital est engagé. </w:t>
      </w:r>
    </w:p>
    <w:p w14:paraId="5876795D" w14:textId="2A907A74" w:rsidR="007665E6" w:rsidRPr="00AD14C8" w:rsidRDefault="00C14C3F" w:rsidP="00AD14C8">
      <w:pPr>
        <w:pStyle w:val="Paragraphedeliste"/>
        <w:numPr>
          <w:ilvl w:val="0"/>
          <w:numId w:val="5"/>
        </w:numPr>
        <w:spacing w:line="278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T</w:t>
      </w:r>
      <w:r w:rsidRPr="00AD14C8">
        <w:rPr>
          <w:color w:val="44546A" w:themeColor="text2"/>
          <w:sz w:val="24"/>
          <w:szCs w:val="24"/>
        </w:rPr>
        <w:t>élémédecine pour</w:t>
      </w:r>
      <w:r w:rsidR="007665E6" w:rsidRPr="00AD14C8">
        <w:rPr>
          <w:color w:val="44546A" w:themeColor="text2"/>
          <w:sz w:val="24"/>
          <w:szCs w:val="24"/>
        </w:rPr>
        <w:t xml:space="preserve"> des aides au diagnostic ou aux traitements par des spécialistes français.</w:t>
      </w:r>
    </w:p>
    <w:p w14:paraId="6F1E4AA1" w14:textId="541AC285" w:rsidR="00F35ECB" w:rsidRPr="007E36C2" w:rsidRDefault="00F35ECB" w:rsidP="00F35ECB">
      <w:pPr>
        <w:pStyle w:val="Sansinterligne"/>
        <w:rPr>
          <w:color w:val="44546A" w:themeColor="text2"/>
          <w:sz w:val="24"/>
          <w:szCs w:val="24"/>
        </w:rPr>
      </w:pPr>
    </w:p>
    <w:p w14:paraId="007A0D66" w14:textId="37973FAB" w:rsidR="00CC4859" w:rsidRPr="007E36C2" w:rsidRDefault="00CC4859" w:rsidP="00CC4859">
      <w:pPr>
        <w:pStyle w:val="Sansinterligne"/>
        <w:rPr>
          <w:color w:val="44546A" w:themeColor="text2"/>
          <w:sz w:val="24"/>
          <w:szCs w:val="24"/>
        </w:rPr>
      </w:pPr>
    </w:p>
    <w:sectPr w:rsidR="00CC4859" w:rsidRPr="007E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F4561"/>
    <w:multiLevelType w:val="hybridMultilevel"/>
    <w:tmpl w:val="A6EC1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2834"/>
    <w:multiLevelType w:val="hybridMultilevel"/>
    <w:tmpl w:val="18DAC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B640E"/>
    <w:multiLevelType w:val="hybridMultilevel"/>
    <w:tmpl w:val="755A6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F38C3"/>
    <w:multiLevelType w:val="hybridMultilevel"/>
    <w:tmpl w:val="9EC8C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31D4"/>
    <w:multiLevelType w:val="hybridMultilevel"/>
    <w:tmpl w:val="878EE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C5E48"/>
    <w:multiLevelType w:val="hybridMultilevel"/>
    <w:tmpl w:val="8534B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73472">
    <w:abstractNumId w:val="1"/>
  </w:num>
  <w:num w:numId="2" w16cid:durableId="671299537">
    <w:abstractNumId w:val="4"/>
  </w:num>
  <w:num w:numId="3" w16cid:durableId="561330495">
    <w:abstractNumId w:val="2"/>
  </w:num>
  <w:num w:numId="4" w16cid:durableId="1492717779">
    <w:abstractNumId w:val="0"/>
  </w:num>
  <w:num w:numId="5" w16cid:durableId="661200730">
    <w:abstractNumId w:val="3"/>
  </w:num>
  <w:num w:numId="6" w16cid:durableId="1533224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34"/>
    <w:rsid w:val="00013E93"/>
    <w:rsid w:val="00084ED7"/>
    <w:rsid w:val="00110DD8"/>
    <w:rsid w:val="0019440E"/>
    <w:rsid w:val="001A34C1"/>
    <w:rsid w:val="001E38A6"/>
    <w:rsid w:val="001E39C6"/>
    <w:rsid w:val="00222A8F"/>
    <w:rsid w:val="002940F5"/>
    <w:rsid w:val="0050578B"/>
    <w:rsid w:val="00587B49"/>
    <w:rsid w:val="005F19EA"/>
    <w:rsid w:val="006667BC"/>
    <w:rsid w:val="007665E6"/>
    <w:rsid w:val="007E2831"/>
    <w:rsid w:val="007E36C2"/>
    <w:rsid w:val="007E7745"/>
    <w:rsid w:val="00881E0E"/>
    <w:rsid w:val="008F409D"/>
    <w:rsid w:val="008F7DE7"/>
    <w:rsid w:val="009510FB"/>
    <w:rsid w:val="00984BDC"/>
    <w:rsid w:val="00A125C0"/>
    <w:rsid w:val="00AD14C8"/>
    <w:rsid w:val="00B06C49"/>
    <w:rsid w:val="00BB38BB"/>
    <w:rsid w:val="00C14C3F"/>
    <w:rsid w:val="00CA17CF"/>
    <w:rsid w:val="00CC4859"/>
    <w:rsid w:val="00D520FF"/>
    <w:rsid w:val="00D62F37"/>
    <w:rsid w:val="00DD6657"/>
    <w:rsid w:val="00EC33AE"/>
    <w:rsid w:val="00ED044D"/>
    <w:rsid w:val="00F35ECB"/>
    <w:rsid w:val="00F51A34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C3C5"/>
  <w15:chartTrackingRefBased/>
  <w15:docId w15:val="{2161B5C8-E070-49DC-9CBC-12191FD4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859"/>
    <w:pPr>
      <w:ind w:left="720"/>
      <w:contextualSpacing/>
    </w:pPr>
  </w:style>
  <w:style w:type="paragraph" w:styleId="Sansinterligne">
    <w:name w:val="No Spacing"/>
    <w:uiPriority w:val="1"/>
    <w:qFormat/>
    <w:rsid w:val="00CC48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desjoyaux</dc:creator>
  <cp:keywords/>
  <dc:description/>
  <cp:lastModifiedBy>emmanuel desjoyaux</cp:lastModifiedBy>
  <cp:revision>4</cp:revision>
  <dcterms:created xsi:type="dcterms:W3CDTF">2024-12-11T16:10:00Z</dcterms:created>
  <dcterms:modified xsi:type="dcterms:W3CDTF">2024-12-15T17:17:00Z</dcterms:modified>
</cp:coreProperties>
</file>