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26" w:rsidRDefault="0046000B" w:rsidP="00FE6E26">
      <w:pPr>
        <w:jc w:val="center"/>
        <w:rPr>
          <w:rFonts w:cstheme="minorHAnsi"/>
          <w:b/>
          <w:sz w:val="28"/>
          <w:szCs w:val="28"/>
        </w:rPr>
      </w:pPr>
      <w:r>
        <w:rPr>
          <w:rFonts w:cstheme="minorHAnsi"/>
          <w:b/>
          <w:sz w:val="28"/>
          <w:szCs w:val="28"/>
        </w:rPr>
        <w:t xml:space="preserve">FH 438 </w:t>
      </w:r>
      <w:r w:rsidR="00FE6E26">
        <w:rPr>
          <w:rFonts w:cstheme="minorHAnsi"/>
          <w:b/>
          <w:sz w:val="28"/>
          <w:szCs w:val="28"/>
        </w:rPr>
        <w:t xml:space="preserve">- Semaine du 11 au 18 juin </w:t>
      </w:r>
      <w:r w:rsidR="00FE6E26" w:rsidRPr="00C5545B">
        <w:rPr>
          <w:rFonts w:cstheme="minorHAnsi"/>
          <w:b/>
          <w:sz w:val="28"/>
          <w:szCs w:val="28"/>
        </w:rPr>
        <w:t>2023</w:t>
      </w:r>
    </w:p>
    <w:p w:rsidR="009760CA" w:rsidRPr="00253DBE" w:rsidRDefault="009760CA" w:rsidP="00253DBE">
      <w:pPr>
        <w:spacing w:line="240" w:lineRule="auto"/>
        <w:jc w:val="center"/>
        <w:rPr>
          <w:rFonts w:cstheme="minorHAnsi"/>
          <w:b/>
        </w:rPr>
      </w:pPr>
      <w:r w:rsidRPr="00253DBE">
        <w:rPr>
          <w:rFonts w:cstheme="minorHAnsi"/>
          <w:b/>
        </w:rPr>
        <w:t>Solennité du Corps et du Sang</w:t>
      </w:r>
      <w:r w:rsidR="00A42889" w:rsidRPr="00253DBE">
        <w:rPr>
          <w:rFonts w:cstheme="minorHAnsi"/>
          <w:b/>
        </w:rPr>
        <w:t xml:space="preserve"> du Christ</w:t>
      </w:r>
    </w:p>
    <w:p w:rsidR="00942823" w:rsidRPr="00253DBE" w:rsidRDefault="0083529C" w:rsidP="00253DBE">
      <w:pPr>
        <w:spacing w:line="240" w:lineRule="auto"/>
        <w:jc w:val="center"/>
        <w:rPr>
          <w:rFonts w:cstheme="minorHAnsi"/>
          <w:b/>
        </w:rPr>
      </w:pPr>
      <w:r w:rsidRPr="00253DBE">
        <w:rPr>
          <w:rFonts w:cstheme="minorHAnsi"/>
          <w:noProof/>
          <w:lang w:eastAsia="fr-FR"/>
        </w:rPr>
        <w:drawing>
          <wp:inline distT="0" distB="0" distL="0" distR="0">
            <wp:extent cx="774699" cy="785477"/>
            <wp:effectExtent l="19050" t="0" r="6351" b="0"/>
            <wp:docPr id="33" name="Image 18" descr="Corps et Sang du Christ B Fête DIEU Dimanche 3 Juin 2018 - Paroisse de  Faches-Thumesn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rps et Sang du Christ B Fête DIEU Dimanche 3 Juin 2018 - Paroisse de  Faches-Thumesnil"/>
                    <pic:cNvPicPr>
                      <a:picLocks noChangeAspect="1" noChangeArrowheads="1"/>
                    </pic:cNvPicPr>
                  </pic:nvPicPr>
                  <pic:blipFill>
                    <a:blip r:embed="rId7" cstate="print"/>
                    <a:srcRect/>
                    <a:stretch>
                      <a:fillRect/>
                    </a:stretch>
                  </pic:blipFill>
                  <pic:spPr bwMode="auto">
                    <a:xfrm>
                      <a:off x="0" y="0"/>
                      <a:ext cx="773944" cy="784712"/>
                    </a:xfrm>
                    <a:prstGeom prst="rect">
                      <a:avLst/>
                    </a:prstGeom>
                    <a:noFill/>
                    <a:ln w="9525">
                      <a:noFill/>
                      <a:miter lim="800000"/>
                      <a:headEnd/>
                      <a:tailEnd/>
                    </a:ln>
                  </pic:spPr>
                </pic:pic>
              </a:graphicData>
            </a:graphic>
          </wp:inline>
        </w:drawing>
      </w:r>
    </w:p>
    <w:p w:rsidR="00EB6C4C" w:rsidRPr="00253DBE" w:rsidRDefault="00EB6C4C" w:rsidP="00253DBE">
      <w:pPr>
        <w:spacing w:after="0" w:line="240" w:lineRule="auto"/>
        <w:rPr>
          <w:rFonts w:cstheme="minorHAnsi"/>
          <w:b/>
        </w:rPr>
      </w:pPr>
      <w:r w:rsidRPr="00253DBE">
        <w:rPr>
          <w:rFonts w:cstheme="minorHAnsi"/>
          <w:b/>
        </w:rPr>
        <w:t>Lecture du livre du Deutéronome  (8, 2-3.14b-16a)</w:t>
      </w:r>
    </w:p>
    <w:p w:rsidR="00EB6C4C" w:rsidRPr="00253DBE" w:rsidRDefault="00EB6C4C" w:rsidP="00253DBE">
      <w:pPr>
        <w:spacing w:after="0" w:line="240" w:lineRule="auto"/>
        <w:rPr>
          <w:rFonts w:cstheme="minorHAnsi"/>
          <w:b/>
        </w:rPr>
      </w:pPr>
      <w:r w:rsidRPr="00253DBE">
        <w:rPr>
          <w:rFonts w:cstheme="minorHAnsi"/>
          <w:b/>
        </w:rPr>
        <w:t>Psaume 147 (147B)</w:t>
      </w:r>
    </w:p>
    <w:p w:rsidR="00EB6C4C" w:rsidRPr="00253DBE" w:rsidRDefault="00EB6C4C" w:rsidP="00253DBE">
      <w:pPr>
        <w:spacing w:after="0" w:line="240" w:lineRule="auto"/>
        <w:rPr>
          <w:rFonts w:cstheme="minorHAnsi"/>
          <w:b/>
        </w:rPr>
      </w:pPr>
      <w:r w:rsidRPr="00253DBE">
        <w:rPr>
          <w:rFonts w:cstheme="minorHAnsi"/>
          <w:b/>
        </w:rPr>
        <w:t>Lecture de la première lettre de saint Paul Apôtre aux Corinthiens  (10, 16-17)</w:t>
      </w:r>
    </w:p>
    <w:p w:rsidR="00EB6C4C" w:rsidRPr="00253DBE" w:rsidRDefault="00EB6C4C" w:rsidP="00253DBE">
      <w:pPr>
        <w:spacing w:after="0" w:line="240" w:lineRule="auto"/>
        <w:rPr>
          <w:rFonts w:cstheme="minorHAnsi"/>
          <w:b/>
        </w:rPr>
      </w:pPr>
    </w:p>
    <w:p w:rsidR="00EB6C4C" w:rsidRPr="00253DBE" w:rsidRDefault="00EB6C4C" w:rsidP="00253DBE">
      <w:pPr>
        <w:spacing w:after="0" w:line="240" w:lineRule="auto"/>
        <w:rPr>
          <w:rFonts w:cstheme="minorHAnsi"/>
          <w:b/>
        </w:rPr>
      </w:pPr>
      <w:r w:rsidRPr="00253DBE">
        <w:rPr>
          <w:rFonts w:cstheme="minorHAnsi"/>
          <w:b/>
        </w:rPr>
        <w:t>Évangile de Jésus Christ selon saint Jean (6, 51-58)</w:t>
      </w:r>
    </w:p>
    <w:p w:rsidR="00747333" w:rsidRPr="00253DBE" w:rsidRDefault="00747333" w:rsidP="00253DBE">
      <w:pPr>
        <w:spacing w:after="0" w:line="240" w:lineRule="auto"/>
        <w:jc w:val="center"/>
        <w:rPr>
          <w:rFonts w:cstheme="minorHAnsi"/>
          <w:b/>
        </w:rPr>
      </w:pPr>
      <w:r w:rsidRPr="00253DBE">
        <w:rPr>
          <w:rFonts w:cstheme="minorHAnsi"/>
          <w:noProof/>
          <w:lang w:eastAsia="fr-FR"/>
        </w:rPr>
        <w:drawing>
          <wp:inline distT="0" distB="0" distL="0" distR="0">
            <wp:extent cx="606360" cy="881089"/>
            <wp:effectExtent l="19050" t="0" r="3240" b="0"/>
            <wp:docPr id="34" name="Image 21" descr="6 juin 2021 : Le Saint Sacrement du corps et du sang du Christ - Paroisse  catholique Saint Médard à Par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6 juin 2021 : Le Saint Sacrement du corps et du sang du Christ - Paroisse  catholique Saint Médard à Paris 5°"/>
                    <pic:cNvPicPr>
                      <a:picLocks noChangeAspect="1" noChangeArrowheads="1"/>
                    </pic:cNvPicPr>
                  </pic:nvPicPr>
                  <pic:blipFill>
                    <a:blip r:embed="rId8" cstate="print"/>
                    <a:srcRect/>
                    <a:stretch>
                      <a:fillRect/>
                    </a:stretch>
                  </pic:blipFill>
                  <pic:spPr bwMode="auto">
                    <a:xfrm>
                      <a:off x="0" y="0"/>
                      <a:ext cx="609576" cy="885762"/>
                    </a:xfrm>
                    <a:prstGeom prst="rect">
                      <a:avLst/>
                    </a:prstGeom>
                    <a:noFill/>
                    <a:ln w="9525">
                      <a:noFill/>
                      <a:miter lim="800000"/>
                      <a:headEnd/>
                      <a:tailEnd/>
                    </a:ln>
                  </pic:spPr>
                </pic:pic>
              </a:graphicData>
            </a:graphic>
          </wp:inline>
        </w:drawing>
      </w:r>
    </w:p>
    <w:p w:rsidR="00EB6C4C" w:rsidRPr="00253DBE" w:rsidRDefault="00EB6C4C" w:rsidP="00253DBE">
      <w:pPr>
        <w:spacing w:after="0" w:line="240" w:lineRule="auto"/>
        <w:rPr>
          <w:rFonts w:cstheme="minorHAnsi"/>
        </w:rPr>
      </w:pPr>
    </w:p>
    <w:p w:rsidR="00FE6E26" w:rsidRPr="00253DBE" w:rsidRDefault="00EB6C4C" w:rsidP="00253DBE">
      <w:pPr>
        <w:spacing w:after="0" w:line="240" w:lineRule="auto"/>
        <w:rPr>
          <w:rFonts w:cstheme="minorHAnsi"/>
        </w:rPr>
      </w:pPr>
      <w:r w:rsidRPr="00253DBE">
        <w:rPr>
          <w:rFonts w:cstheme="minorHAnsi"/>
        </w:rPr>
        <w:t>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w:t>
      </w:r>
    </w:p>
    <w:p w:rsidR="00FE6E26" w:rsidRPr="00253DBE" w:rsidRDefault="00FE6E26" w:rsidP="00253DBE">
      <w:pPr>
        <w:spacing w:after="0" w:line="240" w:lineRule="auto"/>
        <w:rPr>
          <w:rFonts w:cstheme="minorHAnsi"/>
        </w:rPr>
      </w:pPr>
    </w:p>
    <w:p w:rsidR="00A42889" w:rsidRPr="00253DBE" w:rsidRDefault="00A42889" w:rsidP="00253DBE">
      <w:pPr>
        <w:spacing w:after="0" w:line="240" w:lineRule="auto"/>
        <w:rPr>
          <w:rFonts w:cstheme="minorHAnsi"/>
        </w:rPr>
      </w:pPr>
    </w:p>
    <w:p w:rsidR="00A42889" w:rsidRPr="00253DBE" w:rsidRDefault="00A42889" w:rsidP="00253DBE">
      <w:pPr>
        <w:spacing w:after="0" w:line="240" w:lineRule="auto"/>
        <w:rPr>
          <w:rFonts w:cstheme="minorHAnsi"/>
        </w:rPr>
      </w:pPr>
    </w:p>
    <w:p w:rsidR="00FE6E26" w:rsidRPr="00253DBE" w:rsidRDefault="00FE6E26" w:rsidP="00253DBE">
      <w:pPr>
        <w:spacing w:after="0" w:line="240" w:lineRule="auto"/>
        <w:rPr>
          <w:rFonts w:cstheme="minorHAnsi"/>
          <w:b/>
          <w:i/>
          <w:color w:val="FF0000"/>
        </w:rPr>
      </w:pPr>
      <w:r w:rsidRPr="00253DBE">
        <w:rPr>
          <w:rFonts w:cstheme="minorHAnsi"/>
          <w:b/>
          <w:u w:val="single"/>
        </w:rPr>
        <w:t xml:space="preserve">Méditation </w:t>
      </w:r>
      <w:r w:rsidRPr="00253DBE">
        <w:rPr>
          <w:rFonts w:cstheme="minorHAnsi"/>
          <w:b/>
          <w:color w:val="FF0000"/>
        </w:rPr>
        <w:t xml:space="preserve"> </w:t>
      </w:r>
      <w:r w:rsidRPr="00253DBE">
        <w:rPr>
          <w:rFonts w:cstheme="minorHAnsi"/>
          <w:b/>
          <w:i/>
          <w:color w:val="FF0000"/>
        </w:rPr>
        <w:t xml:space="preserve"> </w:t>
      </w:r>
    </w:p>
    <w:p w:rsidR="00747333" w:rsidRPr="00253DBE" w:rsidRDefault="00747333" w:rsidP="00253DBE">
      <w:pPr>
        <w:spacing w:after="0" w:line="240" w:lineRule="auto"/>
        <w:rPr>
          <w:rFonts w:cstheme="minorHAnsi"/>
          <w:b/>
          <w:i/>
          <w:color w:val="FF0000"/>
        </w:rPr>
      </w:pPr>
    </w:p>
    <w:p w:rsidR="00747333" w:rsidRPr="00253DBE" w:rsidRDefault="00747333" w:rsidP="00253DBE">
      <w:pPr>
        <w:pStyle w:val="Paragraphedeliste"/>
        <w:numPr>
          <w:ilvl w:val="0"/>
          <w:numId w:val="28"/>
        </w:numPr>
        <w:spacing w:after="0" w:line="240" w:lineRule="auto"/>
        <w:rPr>
          <w:rFonts w:cstheme="minorHAnsi"/>
        </w:rPr>
      </w:pPr>
      <w:r w:rsidRPr="00253DBE">
        <w:rPr>
          <w:rFonts w:cstheme="minorHAnsi"/>
          <w:b/>
        </w:rPr>
        <w:t>La solennité du Corps et du Sang du Christ</w:t>
      </w:r>
      <w:r w:rsidRPr="00253DBE">
        <w:rPr>
          <w:rFonts w:cstheme="minorHAnsi"/>
        </w:rPr>
        <w:t xml:space="preserve"> fut célébrée pour la première fois à Liège en 1247. En 1208, une religieuse, Julienne de Mont-Cornillon eut une vision du Seigneur qui lui fit comprendre la nécessité d’une fête annuelle pour honorer le Sacrement de l’autel. En 1264, le pape Urbain IV instituait une nouvelle solennité qui devait être célébrée en l’honneur du Saint Sacrement le jeudi après l’octave de Pentecôte (en France, le dimanche suivant).</w:t>
      </w:r>
      <w:r w:rsidRPr="00253DBE">
        <w:rPr>
          <w:rFonts w:cstheme="minorHAnsi"/>
        </w:rPr>
        <w:t xml:space="preserve"> </w:t>
      </w:r>
      <w:r w:rsidRPr="00253DBE">
        <w:rPr>
          <w:rFonts w:cstheme="minorHAnsi"/>
        </w:rPr>
        <w:t>C’était la première fois qu’un pape imposait une fête nouvelle à toute l’Eglise d’Occident. Elle fut intitulée Fête de l’Eucharistie, Fête Dieu, Fête du très précieux sacrement, Solennité du Corps et du Sang du Christ. Le pape Urbain étant mort très peu de temps après avoir institué la fête nouvelle, elle n’a pas été suivie d’effets. Clément V (1311-1312), puis Jean XXII (1317) l’ont remise en vigueur. La procession du Saint-Sacrement apparaît à la fin du XIIIème. C’est au XVème qu’elle fut reçue à Rome.</w:t>
      </w:r>
    </w:p>
    <w:p w:rsidR="00FE6E26" w:rsidRPr="00253DBE" w:rsidRDefault="00747333" w:rsidP="00253DBE">
      <w:pPr>
        <w:spacing w:after="0" w:line="240" w:lineRule="auto"/>
        <w:jc w:val="right"/>
        <w:rPr>
          <w:rFonts w:cstheme="minorHAnsi"/>
        </w:rPr>
      </w:pPr>
      <w:r w:rsidRPr="00253DBE">
        <w:rPr>
          <w:rFonts w:cstheme="minorHAnsi"/>
          <w:b/>
        </w:rPr>
        <w:t>Source :</w:t>
      </w:r>
      <w:r w:rsidRPr="00253DBE">
        <w:rPr>
          <w:rFonts w:cstheme="minorHAnsi"/>
        </w:rPr>
        <w:t xml:space="preserve"> L’Eglise en prière tome IV La liturgie et le temps édition </w:t>
      </w:r>
      <w:proofErr w:type="spellStart"/>
      <w:r w:rsidRPr="00253DBE">
        <w:rPr>
          <w:rFonts w:cstheme="minorHAnsi"/>
        </w:rPr>
        <w:t>Desclée</w:t>
      </w:r>
      <w:proofErr w:type="spellEnd"/>
      <w:r w:rsidRPr="00253DBE">
        <w:rPr>
          <w:rFonts w:cstheme="minorHAnsi"/>
        </w:rPr>
        <w:t>, Paris 1983</w:t>
      </w:r>
    </w:p>
    <w:p w:rsidR="00747333" w:rsidRPr="00253DBE" w:rsidRDefault="00747333" w:rsidP="00253DBE">
      <w:pPr>
        <w:spacing w:after="0" w:line="240" w:lineRule="auto"/>
        <w:rPr>
          <w:rFonts w:cstheme="minorHAnsi"/>
        </w:rPr>
      </w:pPr>
    </w:p>
    <w:p w:rsidR="0034575D" w:rsidRPr="00253DBE" w:rsidRDefault="0034575D" w:rsidP="00253DBE">
      <w:pPr>
        <w:pStyle w:val="Paragraphedeliste"/>
        <w:numPr>
          <w:ilvl w:val="0"/>
          <w:numId w:val="28"/>
        </w:numPr>
        <w:spacing w:after="0" w:line="240" w:lineRule="auto"/>
        <w:rPr>
          <w:rFonts w:cstheme="minorHAnsi"/>
          <w:b/>
        </w:rPr>
      </w:pPr>
      <w:r w:rsidRPr="00253DBE">
        <w:rPr>
          <w:rFonts w:cstheme="minorHAnsi"/>
          <w:b/>
        </w:rPr>
        <w:t>L’</w:t>
      </w:r>
      <w:hyperlink r:id="rId9" w:tooltip="L'adoration est originellement la prière ou le discours (oratio) adressé (ad) à un quelconque interlocuteur, ce qui souligne la dimension relationnelle de cet acte. " w:history="1">
        <w:r w:rsidRPr="00253DBE">
          <w:rPr>
            <w:rStyle w:val="Lienhypertexte"/>
            <w:rFonts w:cstheme="minorHAnsi"/>
            <w:b/>
            <w:color w:val="auto"/>
            <w:u w:val="none"/>
          </w:rPr>
          <w:t>adoration</w:t>
        </w:r>
      </w:hyperlink>
      <w:r w:rsidRPr="00253DBE">
        <w:rPr>
          <w:rFonts w:cstheme="minorHAnsi"/>
          <w:b/>
        </w:rPr>
        <w:t> du </w:t>
      </w:r>
      <w:hyperlink r:id="rId10" w:tooltip="L'Eucharistie est appelée le « Saint-Sacrement », parce qu'elle est le sacrement par excellence, celui qui contient réellement l'auteur même de la grâce." w:history="1">
        <w:r w:rsidRPr="00253DBE">
          <w:rPr>
            <w:rStyle w:val="Lienhypertexte"/>
            <w:rFonts w:cstheme="minorHAnsi"/>
            <w:b/>
            <w:color w:val="auto"/>
            <w:u w:val="none"/>
          </w:rPr>
          <w:t>Saint-Sacrement</w:t>
        </w:r>
      </w:hyperlink>
    </w:p>
    <w:p w:rsidR="0034575D" w:rsidRPr="00253DBE" w:rsidRDefault="0034575D" w:rsidP="00253DBE">
      <w:pPr>
        <w:spacing w:after="0" w:line="240" w:lineRule="auto"/>
        <w:jc w:val="both"/>
        <w:rPr>
          <w:rFonts w:cstheme="minorHAnsi"/>
        </w:rPr>
      </w:pPr>
      <w:r w:rsidRPr="00253DBE">
        <w:rPr>
          <w:rFonts w:cstheme="minorHAnsi"/>
        </w:rPr>
        <w:t>Elle naît au XIIIe siècle, époque où la foi est très centrée sur la présence réelle de l’hostie. A cette époque, les chrétiens ne communient presque jamais. Parce qu’ils se sentent indignes de recevoir le Christ dans la </w:t>
      </w:r>
      <w:hyperlink r:id="rId11" w:tooltip="La communion chrétienne, c'est l'union des fidèles entre eux, fondée sur leur union à Dieu. Communier au corps et au sang du Christ, c'est entrer dans son mystère pascal et partager sa destinée." w:history="1">
        <w:r w:rsidRPr="00253DBE">
          <w:rPr>
            <w:rStyle w:val="Lienhypertexte"/>
            <w:rFonts w:cstheme="minorHAnsi"/>
            <w:color w:val="auto"/>
            <w:u w:val="none"/>
          </w:rPr>
          <w:t>communion</w:t>
        </w:r>
      </w:hyperlink>
      <w:r w:rsidRPr="00253DBE">
        <w:rPr>
          <w:rFonts w:cstheme="minorHAnsi"/>
        </w:rPr>
        <w:t>, ils préfèrent adorer le Christ présent dans le </w:t>
      </w:r>
      <w:hyperlink r:id="rId12" w:tooltip="L'Eucharistie est appelée le « Saint-Sacrement », parce qu'elle est le sacrement par excellence, celui qui contient réellement l'auteur même de la grâce." w:history="1">
        <w:r w:rsidRPr="00253DBE">
          <w:rPr>
            <w:rStyle w:val="Lienhypertexte"/>
            <w:rFonts w:cstheme="minorHAnsi"/>
            <w:color w:val="auto"/>
            <w:u w:val="none"/>
          </w:rPr>
          <w:t>Saint-Sacrement</w:t>
        </w:r>
      </w:hyperlink>
      <w:r w:rsidRPr="00253DBE">
        <w:rPr>
          <w:rFonts w:cstheme="minorHAnsi"/>
        </w:rPr>
        <w:t xml:space="preserve">. </w:t>
      </w:r>
      <w:r w:rsidRPr="00253DBE">
        <w:rPr>
          <w:rFonts w:cstheme="minorHAnsi"/>
          <w:b/>
        </w:rPr>
        <w:t>Aujourd’hui,</w:t>
      </w:r>
      <w:r w:rsidRPr="00253DBE">
        <w:rPr>
          <w:rFonts w:cstheme="minorHAnsi"/>
        </w:rPr>
        <w:t xml:space="preserve"> les chrétiens communient bien plus au cours de la célébration de l’</w:t>
      </w:r>
      <w:hyperlink r:id="rId13" w:tooltip="Sacrement d'un sacrifice, clé de voûte de toute la liturgie, l'Eucha­ristie est riche de tout le Mystère que célèbre l'Église en union avec le ciel." w:history="1">
        <w:r w:rsidRPr="00253DBE">
          <w:rPr>
            <w:rStyle w:val="Lienhypertexte"/>
            <w:rFonts w:cstheme="minorHAnsi"/>
            <w:color w:val="auto"/>
            <w:u w:val="none"/>
          </w:rPr>
          <w:t>Eucharistie</w:t>
        </w:r>
      </w:hyperlink>
      <w:r w:rsidRPr="00253DBE">
        <w:rPr>
          <w:rFonts w:cstheme="minorHAnsi"/>
        </w:rPr>
        <w:t xml:space="preserve">. Néanmoins, ils ont gardé ce vif désir de contempler le Christ et d’y nourrir leur foi. C’est une manière très louable que l’Eglise encourage de « participer plus profondément au mystère pascal et de répondre avec reconnaissance au don de Celui qui, par son humanité, ne cesse de répandre la vie divine dans les membres de son corps » (Directoire sur la piété populaire et la liturgie, n° 164). Le modèle de </w:t>
      </w:r>
      <w:r w:rsidRPr="00253DBE">
        <w:rPr>
          <w:rFonts w:cstheme="minorHAnsi"/>
        </w:rPr>
        <w:lastRenderedPageBreak/>
        <w:t>l’</w:t>
      </w:r>
      <w:hyperlink r:id="rId14" w:tooltip="L'adoration est originellement la prière ou le discours (oratio) adressé (ad) à un quelconque interlocuteur, ce qui souligne la dimension relationnelle de cet acte. " w:history="1">
        <w:r w:rsidRPr="00253DBE">
          <w:rPr>
            <w:rStyle w:val="Lienhypertexte"/>
            <w:rFonts w:cstheme="minorHAnsi"/>
            <w:color w:val="auto"/>
            <w:u w:val="none"/>
          </w:rPr>
          <w:t>adoration</w:t>
        </w:r>
      </w:hyperlink>
      <w:r w:rsidRPr="00253DBE">
        <w:rPr>
          <w:rFonts w:cstheme="minorHAnsi"/>
        </w:rPr>
        <w:t> du </w:t>
      </w:r>
      <w:hyperlink r:id="rId15" w:tooltip="L'Eucharistie est appelée le « Saint-Sacrement », parce qu'elle est le sacrement par excellence, celui qui contient réellement l'auteur même de la grâce." w:history="1">
        <w:r w:rsidRPr="00253DBE">
          <w:rPr>
            <w:rStyle w:val="Lienhypertexte"/>
            <w:rFonts w:cstheme="minorHAnsi"/>
            <w:color w:val="auto"/>
            <w:u w:val="none"/>
          </w:rPr>
          <w:t>Saint-Sacrement</w:t>
        </w:r>
      </w:hyperlink>
      <w:r w:rsidRPr="00253DBE">
        <w:rPr>
          <w:rFonts w:cstheme="minorHAnsi"/>
        </w:rPr>
        <w:t> nous est donné dans le temps qui suit la célébration de la </w:t>
      </w:r>
      <w:hyperlink r:id="rId16" w:tooltip="Tandis que le mot « Eucharistie » signifie surtout le mystère célébré, en sa plus grande profondeur, le mot « messe » désigne plutôt l'ensemble des rites par lesquels on le célèbre." w:history="1">
        <w:r w:rsidRPr="00253DBE">
          <w:rPr>
            <w:rStyle w:val="Lienhypertexte"/>
            <w:rFonts w:cstheme="minorHAnsi"/>
            <w:color w:val="auto"/>
            <w:u w:val="none"/>
          </w:rPr>
          <w:t>messe</w:t>
        </w:r>
      </w:hyperlink>
      <w:r w:rsidRPr="00253DBE">
        <w:rPr>
          <w:rFonts w:cstheme="minorHAnsi"/>
        </w:rPr>
        <w:t> du </w:t>
      </w:r>
      <w:hyperlink r:id="rId17" w:tooltip="Le jeudi saint est le jeudi qui précède le dimanche de Pâques.." w:history="1">
        <w:r w:rsidRPr="00253DBE">
          <w:rPr>
            <w:rStyle w:val="Lienhypertexte"/>
            <w:rFonts w:cstheme="minorHAnsi"/>
            <w:color w:val="auto"/>
            <w:u w:val="none"/>
          </w:rPr>
          <w:t>Jeudi saint</w:t>
        </w:r>
      </w:hyperlink>
      <w:r w:rsidRPr="00253DBE">
        <w:rPr>
          <w:rFonts w:cstheme="minorHAnsi"/>
        </w:rPr>
        <w:t>, devant les saintes espèces déposées au reposoir. L’Eglise veut ainsi souligner la relation très forte qui existe entre la célébration de la </w:t>
      </w:r>
      <w:hyperlink r:id="rId18" w:tooltip="Tandis que le mot « Eucharistie » signifie surtout le mystère célébré, en sa plus grande profondeur, le mot « messe » désigne plutôt l'ensemble des rites par lesquels on le célèbre." w:history="1">
        <w:r w:rsidRPr="00253DBE">
          <w:rPr>
            <w:rStyle w:val="Lienhypertexte"/>
            <w:rFonts w:cstheme="minorHAnsi"/>
            <w:color w:val="auto"/>
            <w:u w:val="none"/>
          </w:rPr>
          <w:t>messe</w:t>
        </w:r>
      </w:hyperlink>
      <w:r w:rsidRPr="00253DBE">
        <w:rPr>
          <w:rFonts w:cstheme="minorHAnsi"/>
        </w:rPr>
        <w:t> et la présence permanente du Seigneur dans le pain consacré.</w:t>
      </w:r>
      <w:r w:rsidR="00253DBE" w:rsidRPr="00253DBE">
        <w:rPr>
          <w:rFonts w:cstheme="minorHAnsi"/>
        </w:rPr>
        <w:t xml:space="preserve"> </w:t>
      </w:r>
      <w:r w:rsidR="00253DBE" w:rsidRPr="00253DBE">
        <w:rPr>
          <w:rFonts w:cstheme="minorHAnsi"/>
          <w:b/>
        </w:rPr>
        <w:t>A</w:t>
      </w:r>
      <w:r w:rsidRPr="00253DBE">
        <w:rPr>
          <w:rFonts w:cstheme="minorHAnsi"/>
          <w:b/>
        </w:rPr>
        <w:t>ujourd’hui</w:t>
      </w:r>
      <w:r w:rsidR="00253DBE" w:rsidRPr="00253DBE">
        <w:rPr>
          <w:rFonts w:cstheme="minorHAnsi"/>
          <w:b/>
        </w:rPr>
        <w:t xml:space="preserve">, </w:t>
      </w:r>
      <w:r w:rsidR="00253DBE" w:rsidRPr="00253DBE">
        <w:rPr>
          <w:rFonts w:cstheme="minorHAnsi"/>
        </w:rPr>
        <w:t xml:space="preserve"> </w:t>
      </w:r>
      <w:r w:rsidR="00253DBE" w:rsidRPr="00253DBE">
        <w:rPr>
          <w:rFonts w:cstheme="minorHAnsi"/>
          <w:b/>
        </w:rPr>
        <w:t>l</w:t>
      </w:r>
      <w:r w:rsidRPr="00253DBE">
        <w:rPr>
          <w:rFonts w:cstheme="minorHAnsi"/>
          <w:b/>
        </w:rPr>
        <w:t>’acte d’</w:t>
      </w:r>
      <w:hyperlink r:id="rId19" w:tooltip="L'adoration est originellement la prière ou le discours (oratio) adressé (ad) à un quelconque interlocuteur, ce qui souligne la dimension relationnelle de cet acte. " w:history="1">
        <w:r w:rsidRPr="00253DBE">
          <w:rPr>
            <w:rStyle w:val="Lienhypertexte"/>
            <w:rFonts w:cstheme="minorHAnsi"/>
            <w:b/>
            <w:color w:val="auto"/>
            <w:u w:val="none"/>
          </w:rPr>
          <w:t>adoration</w:t>
        </w:r>
      </w:hyperlink>
      <w:r w:rsidRPr="00253DBE">
        <w:rPr>
          <w:rFonts w:cstheme="minorHAnsi"/>
          <w:b/>
        </w:rPr>
        <w:t> par excellence est la </w:t>
      </w:r>
      <w:hyperlink r:id="rId20" w:tooltip="Tandis que le mot « Eucharistie » signifie surtout le mystère célébré, en sa plus grande profondeur, le mot « messe » désigne plutôt l'ensemble des rites par lesquels on le célèbre." w:history="1">
        <w:r w:rsidRPr="00253DBE">
          <w:rPr>
            <w:rStyle w:val="Lienhypertexte"/>
            <w:rFonts w:cstheme="minorHAnsi"/>
            <w:b/>
            <w:color w:val="auto"/>
            <w:u w:val="none"/>
          </w:rPr>
          <w:t>messe</w:t>
        </w:r>
      </w:hyperlink>
      <w:r w:rsidRPr="00253DBE">
        <w:rPr>
          <w:rFonts w:cstheme="minorHAnsi"/>
          <w:b/>
        </w:rPr>
        <w:t>,</w:t>
      </w:r>
      <w:r w:rsidRPr="00253DBE">
        <w:rPr>
          <w:rFonts w:cstheme="minorHAnsi"/>
        </w:rPr>
        <w:t xml:space="preserve"> qui nous permet de nous unir à l’action de grâce et à l’offrande du Christ à son Père pour le salut du monde. L’</w:t>
      </w:r>
      <w:hyperlink r:id="rId21" w:tooltip="L'adoration est originellement la prière ou le discours (oratio) adressé (ad) à un quelconque interlocuteur, ce qui souligne la dimension relationnelle de cet acte. " w:history="1">
        <w:r w:rsidRPr="00253DBE">
          <w:rPr>
            <w:rStyle w:val="Lienhypertexte"/>
            <w:rFonts w:cstheme="minorHAnsi"/>
            <w:color w:val="auto"/>
            <w:u w:val="none"/>
          </w:rPr>
          <w:t>adoration</w:t>
        </w:r>
      </w:hyperlink>
      <w:r w:rsidRPr="00253DBE">
        <w:rPr>
          <w:rFonts w:cstheme="minorHAnsi"/>
        </w:rPr>
        <w:t> du </w:t>
      </w:r>
      <w:hyperlink r:id="rId22" w:tooltip="L'Eucharistie est appelée le « Saint-Sacrement », parce qu'elle est le sacrement par excellence, celui qui contient réellement l'auteur même de la grâce." w:history="1">
        <w:r w:rsidRPr="00253DBE">
          <w:rPr>
            <w:rStyle w:val="Lienhypertexte"/>
            <w:rFonts w:cstheme="minorHAnsi"/>
            <w:color w:val="auto"/>
            <w:u w:val="none"/>
          </w:rPr>
          <w:t>Saint-Sacrement</w:t>
        </w:r>
      </w:hyperlink>
      <w:r w:rsidRPr="00253DBE">
        <w:rPr>
          <w:rFonts w:cstheme="minorHAnsi"/>
        </w:rPr>
        <w:t> n’</w:t>
      </w:r>
      <w:r w:rsidR="00253DBE" w:rsidRPr="00253DBE">
        <w:rPr>
          <w:rFonts w:cstheme="minorHAnsi"/>
        </w:rPr>
        <w:t xml:space="preserve">a de sens que si elle renvoie à </w:t>
      </w:r>
      <w:r w:rsidRPr="00253DBE">
        <w:rPr>
          <w:rFonts w:cstheme="minorHAnsi"/>
        </w:rPr>
        <w:t>la </w:t>
      </w:r>
      <w:hyperlink r:id="rId23" w:tooltip="Tandis que le mot « Eucharistie » signifie surtout le mystère célébré, en sa plus grande profondeur, le mot « messe » désigne plutôt l'ensemble des rites par lesquels on le célèbre." w:history="1">
        <w:r w:rsidRPr="00253DBE">
          <w:rPr>
            <w:rStyle w:val="Lienhypertexte"/>
            <w:rFonts w:cstheme="minorHAnsi"/>
            <w:color w:val="auto"/>
            <w:u w:val="none"/>
          </w:rPr>
          <w:t>messe</w:t>
        </w:r>
      </w:hyperlink>
      <w:r w:rsidRPr="00253DBE">
        <w:rPr>
          <w:rFonts w:cstheme="minorHAnsi"/>
        </w:rPr>
        <w:t> puisqu’elle vise à prolonger en nous le mystère de l’</w:t>
      </w:r>
      <w:hyperlink r:id="rId24" w:tooltip="Sacrement d'un sacrifice, clé de voûte de toute la liturgie, l'Eucha­ristie est riche de tout le Mystère que célèbre l'Église en union avec le ciel." w:history="1">
        <w:r w:rsidRPr="00253DBE">
          <w:rPr>
            <w:rStyle w:val="Lienhypertexte"/>
            <w:rFonts w:cstheme="minorHAnsi"/>
            <w:color w:val="auto"/>
            <w:u w:val="none"/>
          </w:rPr>
          <w:t>Eucharistie</w:t>
        </w:r>
      </w:hyperlink>
      <w:r w:rsidRPr="00253DBE">
        <w:rPr>
          <w:rFonts w:cstheme="minorHAnsi"/>
        </w:rPr>
        <w:t>. Cela a deux conséquences pratiques : l’</w:t>
      </w:r>
      <w:hyperlink r:id="rId25" w:tooltip="L'adoration est originellement la prière ou le discours (oratio) adressé (ad) à un quelconque interlocuteur, ce qui souligne la dimension relationnelle de cet acte. " w:history="1">
        <w:r w:rsidRPr="00253DBE">
          <w:rPr>
            <w:rStyle w:val="Lienhypertexte"/>
            <w:rFonts w:cstheme="minorHAnsi"/>
            <w:color w:val="auto"/>
            <w:u w:val="none"/>
          </w:rPr>
          <w:t>adoration</w:t>
        </w:r>
      </w:hyperlink>
      <w:r w:rsidRPr="00253DBE">
        <w:rPr>
          <w:rFonts w:cstheme="minorHAnsi"/>
        </w:rPr>
        <w:t> se fait devant le </w:t>
      </w:r>
      <w:hyperlink r:id="rId26" w:tooltip="Du mot latin tabernaculum : « tente ». Les tabernacles de nos églises, ces boîtes ornées ou petites armoires verrouillées, où l'on conserve le Saint-Sacrement, sont les lieux de « campement » du Christ eucharistique au milieu de nous." w:history="1">
        <w:r w:rsidRPr="00253DBE">
          <w:rPr>
            <w:rStyle w:val="Lienhypertexte"/>
            <w:rFonts w:cstheme="minorHAnsi"/>
            <w:color w:val="auto"/>
            <w:u w:val="none"/>
          </w:rPr>
          <w:t>tabernacle</w:t>
        </w:r>
      </w:hyperlink>
      <w:r w:rsidRPr="00253DBE">
        <w:rPr>
          <w:rFonts w:cstheme="minorHAnsi"/>
        </w:rPr>
        <w:t> ou sur un autel où l’</w:t>
      </w:r>
      <w:hyperlink r:id="rId27" w:tooltip="Sacrement d'un sacrifice, clé de voûte de toute la liturgie, l'Eucha­ristie est riche de tout le Mystère que célèbre l'Église en union avec le ciel." w:history="1">
        <w:r w:rsidRPr="00253DBE">
          <w:rPr>
            <w:rStyle w:val="Lienhypertexte"/>
            <w:rFonts w:cstheme="minorHAnsi"/>
            <w:color w:val="auto"/>
            <w:u w:val="none"/>
          </w:rPr>
          <w:t>Eucharistie</w:t>
        </w:r>
      </w:hyperlink>
      <w:r w:rsidRPr="00253DBE">
        <w:rPr>
          <w:rFonts w:cstheme="minorHAnsi"/>
        </w:rPr>
        <w:t> est habituellement célébrée. L’hostie exposée a été consacrée lors de la </w:t>
      </w:r>
      <w:hyperlink r:id="rId28" w:tooltip="Tandis que le mot « Eucharistie » signifie surtout le mystère célébré, en sa plus grande profondeur, le mot « messe » désigne plutôt l'ensemble des rites par lesquels on le célèbre." w:history="1">
        <w:r w:rsidRPr="00253DBE">
          <w:rPr>
            <w:rStyle w:val="Lienhypertexte"/>
            <w:rFonts w:cstheme="minorHAnsi"/>
            <w:color w:val="auto"/>
            <w:u w:val="none"/>
          </w:rPr>
          <w:t>messe</w:t>
        </w:r>
      </w:hyperlink>
      <w:r w:rsidRPr="00253DBE">
        <w:rPr>
          <w:rFonts w:cstheme="minorHAnsi"/>
        </w:rPr>
        <w:t> qui a précédé l’</w:t>
      </w:r>
      <w:hyperlink r:id="rId29" w:tooltip="L'adoration est originellement la prière ou le discours (oratio) adressé (ad) à un quelconque interlocuteur, ce qui souligne la dimension relationnelle de cet acte. " w:history="1">
        <w:r w:rsidRPr="00253DBE">
          <w:rPr>
            <w:rStyle w:val="Lienhypertexte"/>
            <w:rFonts w:cstheme="minorHAnsi"/>
            <w:color w:val="auto"/>
            <w:u w:val="none"/>
          </w:rPr>
          <w:t>adoration</w:t>
        </w:r>
      </w:hyperlink>
      <w:r w:rsidRPr="00253DBE">
        <w:rPr>
          <w:rFonts w:cstheme="minorHAnsi"/>
        </w:rPr>
        <w:t>. (cf. </w:t>
      </w:r>
      <w:hyperlink r:id="rId30" w:tooltip="Un rituel est un livre liturgique contenant les rites de telle ou telle célébration. La plupart des sacrements et des principaux sacramentaux ont, depuis le deuxième concile du Vatican, un rituel rénové." w:history="1">
        <w:r w:rsidRPr="00253DBE">
          <w:rPr>
            <w:rStyle w:val="Lienhypertexte"/>
            <w:rFonts w:cstheme="minorHAnsi"/>
            <w:color w:val="auto"/>
            <w:u w:val="none"/>
          </w:rPr>
          <w:t>Rituel</w:t>
        </w:r>
      </w:hyperlink>
      <w:r w:rsidRPr="00253DBE">
        <w:rPr>
          <w:rFonts w:cstheme="minorHAnsi"/>
        </w:rPr>
        <w:t> de l’</w:t>
      </w:r>
      <w:hyperlink r:id="rId31" w:tooltip="Sacrement d'un sacrifice, clé de voûte de toute la liturgie, l'Eucha­ristie est riche de tout le Mystère que célèbre l'Église en union avec le ciel." w:history="1">
        <w:r w:rsidRPr="00253DBE">
          <w:rPr>
            <w:rStyle w:val="Lienhypertexte"/>
            <w:rFonts w:cstheme="minorHAnsi"/>
            <w:color w:val="auto"/>
            <w:u w:val="none"/>
          </w:rPr>
          <w:t>Eucharistie</w:t>
        </w:r>
      </w:hyperlink>
      <w:r w:rsidRPr="00253DBE">
        <w:rPr>
          <w:rFonts w:cstheme="minorHAnsi"/>
        </w:rPr>
        <w:t> en dehors de la </w:t>
      </w:r>
      <w:hyperlink r:id="rId32" w:tooltip="Tandis que le mot « Eucharistie » signifie surtout le mystère célébré, en sa plus grande profondeur, le mot « messe » désigne plutôt l'ensemble des rites par lesquels on le célèbre." w:history="1">
        <w:r w:rsidRPr="00253DBE">
          <w:rPr>
            <w:rStyle w:val="Lienhypertexte"/>
            <w:rFonts w:cstheme="minorHAnsi"/>
            <w:color w:val="auto"/>
            <w:u w:val="none"/>
          </w:rPr>
          <w:t>messe</w:t>
        </w:r>
      </w:hyperlink>
      <w:r w:rsidRPr="00253DBE">
        <w:rPr>
          <w:rFonts w:cstheme="minorHAnsi"/>
        </w:rPr>
        <w:t>).</w:t>
      </w:r>
      <w:r w:rsidR="00253DBE" w:rsidRPr="00253DBE">
        <w:rPr>
          <w:rFonts w:cstheme="minorHAnsi"/>
        </w:rPr>
        <w:t xml:space="preserve"> </w:t>
      </w:r>
      <w:r w:rsidRPr="00253DBE">
        <w:rPr>
          <w:rFonts w:cstheme="minorHAnsi"/>
          <w:b/>
        </w:rPr>
        <w:t>L’</w:t>
      </w:r>
      <w:hyperlink r:id="rId33" w:tooltip="L'adoration est originellement la prière ou le discours (oratio) adressé (ad) à un quelconque interlocuteur, ce qui souligne la dimension relationnelle de cet acte. " w:history="1">
        <w:r w:rsidRPr="00253DBE">
          <w:rPr>
            <w:rStyle w:val="Lienhypertexte"/>
            <w:rFonts w:cstheme="minorHAnsi"/>
            <w:b/>
            <w:color w:val="auto"/>
            <w:u w:val="none"/>
          </w:rPr>
          <w:t>adoration</w:t>
        </w:r>
      </w:hyperlink>
      <w:r w:rsidRPr="00253DBE">
        <w:rPr>
          <w:rFonts w:cstheme="minorHAnsi"/>
          <w:b/>
        </w:rPr>
        <w:t> peut revêtir diverses modalités :</w:t>
      </w:r>
      <w:r w:rsidRPr="00253DBE">
        <w:rPr>
          <w:rFonts w:cstheme="minorHAnsi"/>
        </w:rPr>
        <w:t xml:space="preserve"> la visite au </w:t>
      </w:r>
      <w:hyperlink r:id="rId34" w:tooltip="L'Eucharistie est appelée le « Saint-Sacrement », parce qu'elle est le sacrement par excellence, celui qui contient réellement l'auteur même de la grâce." w:history="1">
        <w:r w:rsidRPr="00253DBE">
          <w:rPr>
            <w:rStyle w:val="Lienhypertexte"/>
            <w:rFonts w:cstheme="minorHAnsi"/>
            <w:color w:val="auto"/>
            <w:u w:val="none"/>
          </w:rPr>
          <w:t>Saint-Sacrement</w:t>
        </w:r>
      </w:hyperlink>
      <w:r w:rsidRPr="00253DBE">
        <w:rPr>
          <w:rFonts w:cstheme="minorHAnsi"/>
        </w:rPr>
        <w:t> présent dans le </w:t>
      </w:r>
      <w:hyperlink r:id="rId35" w:tooltip="Du mot latin tabernaculum : « tente ». Les tabernacles de nos églises, ces boîtes ornées ou petites armoires verrouillées, où l'on conserve le Saint-Sacrement, sont les lieux de « campement » du Christ eucharistique au milieu de nous." w:history="1">
        <w:r w:rsidRPr="00253DBE">
          <w:rPr>
            <w:rStyle w:val="Lienhypertexte"/>
            <w:rFonts w:cstheme="minorHAnsi"/>
            <w:color w:val="auto"/>
            <w:u w:val="none"/>
          </w:rPr>
          <w:t>tabernacle</w:t>
        </w:r>
      </w:hyperlink>
      <w:r w:rsidRPr="00253DBE">
        <w:rPr>
          <w:rFonts w:cstheme="minorHAnsi"/>
        </w:rPr>
        <w:t>, caractérisée par une prière silencieuse ; l’</w:t>
      </w:r>
      <w:hyperlink r:id="rId36" w:tooltip="L'adoration est originellement la prière ou le discours (oratio) adressé (ad) à un quelconque interlocuteur, ce qui souligne la dimension relationnelle de cet acte. " w:history="1">
        <w:r w:rsidRPr="00253DBE">
          <w:rPr>
            <w:rStyle w:val="Lienhypertexte"/>
            <w:rFonts w:cstheme="minorHAnsi"/>
            <w:color w:val="auto"/>
            <w:u w:val="none"/>
          </w:rPr>
          <w:t>adoration</w:t>
        </w:r>
      </w:hyperlink>
      <w:r w:rsidRPr="00253DBE">
        <w:rPr>
          <w:rFonts w:cstheme="minorHAnsi"/>
        </w:rPr>
        <w:t> du </w:t>
      </w:r>
      <w:hyperlink r:id="rId37" w:tooltip="L'Eucharistie est appelée le « Saint-Sacrement », parce qu'elle est le sacrement par excellence, celui qui contient réellement l'auteur même de la grâce." w:history="1">
        <w:r w:rsidRPr="00253DBE">
          <w:rPr>
            <w:rStyle w:val="Lienhypertexte"/>
            <w:rFonts w:cstheme="minorHAnsi"/>
            <w:color w:val="auto"/>
            <w:u w:val="none"/>
          </w:rPr>
          <w:t>Saint-Sacrement</w:t>
        </w:r>
      </w:hyperlink>
      <w:r w:rsidRPr="00253DBE">
        <w:rPr>
          <w:rFonts w:cstheme="minorHAnsi"/>
        </w:rPr>
        <w:t> exposé, l’</w:t>
      </w:r>
      <w:hyperlink r:id="rId38" w:tooltip="L'adoration est originellement la prière ou le discours (oratio) adressé (ad) à un quelconque interlocuteur, ce qui souligne la dimension relationnelle de cet acte. " w:history="1">
        <w:r w:rsidRPr="00253DBE">
          <w:rPr>
            <w:rStyle w:val="Lienhypertexte"/>
            <w:rFonts w:cstheme="minorHAnsi"/>
            <w:color w:val="auto"/>
            <w:u w:val="none"/>
          </w:rPr>
          <w:t>adoration</w:t>
        </w:r>
      </w:hyperlink>
      <w:r w:rsidRPr="00253DBE">
        <w:rPr>
          <w:rFonts w:cstheme="minorHAnsi"/>
        </w:rPr>
        <w:t xml:space="preserve"> perpétuelle, qui mobilise une communauté religieuse dont c’est le charisme ou des chrétiens dans un lieu particulier </w:t>
      </w:r>
      <w:r w:rsidR="00253DBE" w:rsidRPr="00253DBE">
        <w:rPr>
          <w:rFonts w:cstheme="minorHAnsi"/>
        </w:rPr>
        <w:t xml:space="preserve">comme </w:t>
      </w:r>
      <w:r w:rsidRPr="00253DBE">
        <w:rPr>
          <w:rFonts w:cstheme="minorHAnsi"/>
        </w:rPr>
        <w:t>la </w:t>
      </w:r>
      <w:hyperlink r:id="rId39" w:tooltip="De l'adjectif grec féminin basilikè : (portique) « royal ». Dans le langage courant, parler de basilique, c'est évoquer le titre conféré par le Pape à certains sanctuaires, particulièrement aux lieux de pèlerinage." w:history="1">
        <w:r w:rsidRPr="00253DBE">
          <w:rPr>
            <w:rStyle w:val="Lienhypertexte"/>
            <w:rFonts w:cstheme="minorHAnsi"/>
            <w:color w:val="auto"/>
            <w:u w:val="none"/>
          </w:rPr>
          <w:t>basilique</w:t>
        </w:r>
      </w:hyperlink>
      <w:r w:rsidRPr="00253DBE">
        <w:rPr>
          <w:rFonts w:cstheme="minorHAnsi"/>
        </w:rPr>
        <w:t> du </w:t>
      </w:r>
      <w:hyperlink r:id="rId40" w:tooltip="La Solennité du Sacré-Cœur de Jésus se célèbre le vendredi qui suit le deuxième dimanche après la Pentecôte." w:history="1">
        <w:r w:rsidRPr="00253DBE">
          <w:rPr>
            <w:rStyle w:val="Lienhypertexte"/>
            <w:rFonts w:cstheme="minorHAnsi"/>
            <w:color w:val="auto"/>
            <w:u w:val="none"/>
          </w:rPr>
          <w:t>Sacré-Cœur</w:t>
        </w:r>
      </w:hyperlink>
      <w:r w:rsidRPr="00253DBE">
        <w:rPr>
          <w:rFonts w:cstheme="minorHAnsi"/>
        </w:rPr>
        <w:t>, à Montmartre. Pour ces deux dernières modalités, l’Eglise recommande que les </w:t>
      </w:r>
      <w:hyperlink r:id="rId41" w:tooltip="Les fidèles sont ceux qui ont la fides, la « foi », ceux qui ont donné leur confiance au Dieu de l'Alliance ; adhérant au Christ, comme l'Épouse à l'Époux, ils constituent le Peuple de la nou­velle Alliance." w:history="1">
        <w:r w:rsidRPr="00253DBE">
          <w:rPr>
            <w:rStyle w:val="Lienhypertexte"/>
            <w:rFonts w:cstheme="minorHAnsi"/>
            <w:color w:val="auto"/>
            <w:u w:val="none"/>
          </w:rPr>
          <w:t>fidèles</w:t>
        </w:r>
      </w:hyperlink>
      <w:r w:rsidRPr="00253DBE">
        <w:rPr>
          <w:rFonts w:cstheme="minorHAnsi"/>
        </w:rPr>
        <w:t> entendent et méditent des textes de l’Écriture, puissent chanter des chants eucharistiques et bénéficier de prières adaptées, tout en alternant la prière silencieuse et la prière communautaire.</w:t>
      </w:r>
      <w:r w:rsidR="00253DBE" w:rsidRPr="00253DBE">
        <w:rPr>
          <w:rFonts w:cstheme="minorHAnsi"/>
        </w:rPr>
        <w:t xml:space="preserve"> </w:t>
      </w:r>
      <w:r w:rsidRPr="00253DBE">
        <w:rPr>
          <w:rFonts w:cstheme="minorHAnsi"/>
        </w:rPr>
        <w:t xml:space="preserve">Enfin, on se souviendra que </w:t>
      </w:r>
      <w:r w:rsidRPr="00253DBE">
        <w:rPr>
          <w:rFonts w:cstheme="minorHAnsi"/>
          <w:b/>
        </w:rPr>
        <w:t>l’</w:t>
      </w:r>
      <w:hyperlink r:id="rId42" w:tooltip="L'adoration est originellement la prière ou le discours (oratio) adressé (ad) à un quelconque interlocuteur, ce qui souligne la dimension relationnelle de cet acte. " w:history="1">
        <w:r w:rsidRPr="00253DBE">
          <w:rPr>
            <w:rStyle w:val="Lienhypertexte"/>
            <w:rFonts w:cstheme="minorHAnsi"/>
            <w:b/>
            <w:color w:val="auto"/>
            <w:u w:val="none"/>
          </w:rPr>
          <w:t>adoration</w:t>
        </w:r>
      </w:hyperlink>
      <w:r w:rsidRPr="00253DBE">
        <w:rPr>
          <w:rFonts w:cstheme="minorHAnsi"/>
          <w:b/>
        </w:rPr>
        <w:t> ne peut se limiter à un acte individuel :</w:t>
      </w:r>
      <w:r w:rsidRPr="00253DBE">
        <w:rPr>
          <w:rFonts w:cstheme="minorHAnsi"/>
        </w:rPr>
        <w:t xml:space="preserve"> par le pain eucharistique, nous rejoignons le corps tout entier de nos frères humains, pour lesquels le Christ est mort. L’</w:t>
      </w:r>
      <w:hyperlink r:id="rId43" w:tooltip="L'adoration est originellement la prière ou le discours (oratio) adressé (ad) à un quelconque interlocuteur, ce qui souligne la dimension relationnelle de cet acte. " w:history="1">
        <w:r w:rsidRPr="00253DBE">
          <w:rPr>
            <w:rStyle w:val="Lienhypertexte"/>
            <w:rFonts w:cstheme="minorHAnsi"/>
            <w:color w:val="auto"/>
            <w:u w:val="none"/>
          </w:rPr>
          <w:t>adoration</w:t>
        </w:r>
      </w:hyperlink>
      <w:r w:rsidRPr="00253DBE">
        <w:rPr>
          <w:rFonts w:cstheme="minorHAnsi"/>
        </w:rPr>
        <w:t> est fondamentalement missionnaire : elle nourrit le croyant, non pas pour un cœur à cœur enfermant, mais pour témoigner au monde du don que Dieu lui fait de son Fils.</w:t>
      </w:r>
    </w:p>
    <w:p w:rsidR="0034575D" w:rsidRPr="00253DBE" w:rsidRDefault="0034575D" w:rsidP="00253DBE">
      <w:pPr>
        <w:spacing w:after="0" w:line="240" w:lineRule="auto"/>
        <w:jc w:val="right"/>
        <w:rPr>
          <w:rFonts w:cstheme="minorHAnsi"/>
          <w:b/>
        </w:rPr>
      </w:pPr>
      <w:r w:rsidRPr="00253DBE">
        <w:rPr>
          <w:rFonts w:cstheme="minorHAnsi"/>
          <w:b/>
        </w:rPr>
        <w:t xml:space="preserve">Par Serge </w:t>
      </w:r>
      <w:proofErr w:type="spellStart"/>
      <w:r w:rsidRPr="00253DBE">
        <w:rPr>
          <w:rFonts w:cstheme="minorHAnsi"/>
          <w:b/>
        </w:rPr>
        <w:t>Kerrien</w:t>
      </w:r>
      <w:proofErr w:type="spellEnd"/>
      <w:r w:rsidRPr="00253DBE">
        <w:rPr>
          <w:rFonts w:cstheme="minorHAnsi"/>
          <w:b/>
        </w:rPr>
        <w:t>, Diacre permanent du diocèse de Saint–Brieuc-Tréguier,</w:t>
      </w:r>
    </w:p>
    <w:p w:rsidR="0034575D" w:rsidRPr="00253DBE" w:rsidRDefault="0034575D" w:rsidP="00253DBE">
      <w:pPr>
        <w:spacing w:after="0" w:line="240" w:lineRule="auto"/>
        <w:jc w:val="right"/>
        <w:rPr>
          <w:rFonts w:cstheme="minorHAnsi"/>
          <w:b/>
        </w:rPr>
      </w:pPr>
      <w:r w:rsidRPr="00253DBE">
        <w:rPr>
          <w:rFonts w:cstheme="minorHAnsi"/>
          <w:b/>
        </w:rPr>
        <w:t xml:space="preserve"> </w:t>
      </w:r>
      <w:proofErr w:type="gramStart"/>
      <w:r w:rsidRPr="00253DBE">
        <w:rPr>
          <w:rFonts w:cstheme="minorHAnsi"/>
          <w:b/>
        </w:rPr>
        <w:t>chargé</w:t>
      </w:r>
      <w:proofErr w:type="gramEnd"/>
      <w:r w:rsidRPr="00253DBE">
        <w:rPr>
          <w:rFonts w:cstheme="minorHAnsi"/>
          <w:b/>
        </w:rPr>
        <w:t xml:space="preserve"> de mission au Service national de la pastorale liturgique et sacramentelle (SNPLS).</w:t>
      </w:r>
    </w:p>
    <w:p w:rsidR="0034575D" w:rsidRPr="00253DBE" w:rsidRDefault="0034575D" w:rsidP="00253DBE">
      <w:pPr>
        <w:pStyle w:val="Paragraphedeliste"/>
        <w:spacing w:after="0" w:line="240" w:lineRule="auto"/>
        <w:rPr>
          <w:rFonts w:cstheme="minorHAnsi"/>
          <w:b/>
        </w:rPr>
      </w:pPr>
    </w:p>
    <w:p w:rsidR="00FE6E26" w:rsidRPr="00253DBE" w:rsidRDefault="00FE6E26" w:rsidP="00253DBE">
      <w:pPr>
        <w:spacing w:line="240" w:lineRule="auto"/>
        <w:rPr>
          <w:rFonts w:cstheme="minorHAnsi"/>
          <w:b/>
          <w:color w:val="FF0000"/>
        </w:rPr>
      </w:pPr>
    </w:p>
    <w:p w:rsidR="00FE6E26" w:rsidRPr="00253DBE" w:rsidRDefault="00FE6E26" w:rsidP="00253DBE">
      <w:pPr>
        <w:pStyle w:val="Paragraphedeliste"/>
        <w:numPr>
          <w:ilvl w:val="0"/>
          <w:numId w:val="8"/>
        </w:numPr>
        <w:suppressAutoHyphens/>
        <w:autoSpaceDN w:val="0"/>
        <w:spacing w:after="0" w:line="240" w:lineRule="auto"/>
        <w:textAlignment w:val="baseline"/>
        <w:rPr>
          <w:rFonts w:cstheme="minorHAnsi"/>
          <w:b/>
          <w:color w:val="332E28"/>
          <w:shd w:val="clear" w:color="auto" w:fill="FFFFFF"/>
        </w:rPr>
      </w:pPr>
      <w:r w:rsidRPr="00253DBE">
        <w:rPr>
          <w:rFonts w:cstheme="minorHAnsi"/>
          <w:b/>
          <w:color w:val="332E28"/>
          <w:shd w:val="clear" w:color="auto" w:fill="FFFFFF"/>
        </w:rPr>
        <w:t xml:space="preserve">Quêtes  </w:t>
      </w:r>
    </w:p>
    <w:p w:rsidR="00EB6C4C" w:rsidRPr="00253DBE" w:rsidRDefault="00EB6C4C" w:rsidP="00253DBE">
      <w:pPr>
        <w:pStyle w:val="Paragraphedeliste"/>
        <w:numPr>
          <w:ilvl w:val="0"/>
          <w:numId w:val="18"/>
        </w:numPr>
        <w:suppressAutoHyphens/>
        <w:autoSpaceDN w:val="0"/>
        <w:spacing w:after="0" w:line="240" w:lineRule="auto"/>
        <w:contextualSpacing w:val="0"/>
        <w:textAlignment w:val="baseline"/>
        <w:rPr>
          <w:rFonts w:cstheme="minorHAnsi"/>
          <w:shd w:val="clear" w:color="auto" w:fill="FFFFFF"/>
        </w:rPr>
      </w:pPr>
      <w:r w:rsidRPr="00253DBE">
        <w:rPr>
          <w:rFonts w:cstheme="minorHAnsi"/>
          <w:b/>
          <w:shd w:val="clear" w:color="auto" w:fill="FFFFFF"/>
        </w:rPr>
        <w:t xml:space="preserve">Dimanche 11 juin </w:t>
      </w:r>
      <w:r w:rsidRPr="00253DBE">
        <w:rPr>
          <w:rFonts w:cstheme="minorHAnsi"/>
          <w:shd w:val="clear" w:color="auto" w:fill="FFFFFF"/>
        </w:rPr>
        <w:t>pour la paroisse</w:t>
      </w:r>
    </w:p>
    <w:p w:rsidR="00EB6C4C" w:rsidRPr="00253DBE" w:rsidRDefault="00EB6C4C" w:rsidP="00253DBE">
      <w:pPr>
        <w:pStyle w:val="Paragraphedeliste"/>
        <w:numPr>
          <w:ilvl w:val="0"/>
          <w:numId w:val="18"/>
        </w:numPr>
        <w:suppressAutoHyphens/>
        <w:autoSpaceDN w:val="0"/>
        <w:spacing w:after="0" w:line="240" w:lineRule="auto"/>
        <w:contextualSpacing w:val="0"/>
        <w:textAlignment w:val="baseline"/>
        <w:rPr>
          <w:rFonts w:cstheme="minorHAnsi"/>
          <w:shd w:val="clear" w:color="auto" w:fill="FFFFFF"/>
        </w:rPr>
      </w:pPr>
      <w:r w:rsidRPr="00253DBE">
        <w:rPr>
          <w:rFonts w:cstheme="minorHAnsi"/>
          <w:b/>
          <w:shd w:val="clear" w:color="auto" w:fill="FFFFFF"/>
        </w:rPr>
        <w:t xml:space="preserve">Dimanche 18 Juin  </w:t>
      </w:r>
      <w:r w:rsidRPr="00253DBE">
        <w:rPr>
          <w:rFonts w:cstheme="minorHAnsi"/>
          <w:shd w:val="clear" w:color="auto" w:fill="FFFFFF"/>
        </w:rPr>
        <w:t>pour les besoins de l’Église</w:t>
      </w:r>
    </w:p>
    <w:p w:rsidR="00FE6E26" w:rsidRPr="00253DBE" w:rsidRDefault="00FE6E26" w:rsidP="00253DBE">
      <w:pPr>
        <w:spacing w:after="0" w:line="240" w:lineRule="auto"/>
        <w:rPr>
          <w:rFonts w:cstheme="minorHAnsi"/>
          <w:b/>
          <w:color w:val="332E28"/>
          <w:shd w:val="clear" w:color="auto" w:fill="FFFFFF"/>
        </w:rPr>
      </w:pPr>
    </w:p>
    <w:p w:rsidR="003343B8" w:rsidRPr="00253DBE" w:rsidRDefault="003343B8" w:rsidP="00253DBE">
      <w:pPr>
        <w:suppressAutoHyphens/>
        <w:autoSpaceDN w:val="0"/>
        <w:spacing w:after="0" w:line="240" w:lineRule="auto"/>
        <w:textAlignment w:val="baseline"/>
        <w:rPr>
          <w:rFonts w:cstheme="minorHAnsi"/>
        </w:rPr>
      </w:pPr>
    </w:p>
    <w:p w:rsidR="003343B8" w:rsidRPr="00253DBE" w:rsidRDefault="003343B8" w:rsidP="00253DBE">
      <w:pPr>
        <w:pStyle w:val="Paragraphedeliste"/>
        <w:numPr>
          <w:ilvl w:val="0"/>
          <w:numId w:val="13"/>
        </w:numPr>
        <w:spacing w:after="0" w:line="240" w:lineRule="auto"/>
        <w:ind w:left="644"/>
        <w:rPr>
          <w:rFonts w:cstheme="minorHAnsi"/>
          <w:b/>
        </w:rPr>
      </w:pPr>
      <w:r w:rsidRPr="00253DBE">
        <w:rPr>
          <w:rFonts w:cstheme="minorHAnsi"/>
          <w:b/>
        </w:rPr>
        <w:t xml:space="preserve">Bénédiction </w:t>
      </w:r>
      <w:r w:rsidRPr="00253DBE">
        <w:rPr>
          <w:rFonts w:cstheme="minorHAnsi"/>
          <w:b/>
          <w:noProof/>
          <w:lang w:eastAsia="fr-FR"/>
        </w:rPr>
        <w:drawing>
          <wp:inline distT="0" distB="0" distL="0" distR="0">
            <wp:extent cx="696278" cy="464185"/>
            <wp:effectExtent l="0" t="0" r="8890" b="0"/>
            <wp:docPr id="21" name="Image 1" descr="Histoire de la croix chréti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ire de la croix chrétienne"/>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707043" cy="471362"/>
                    </a:xfrm>
                    <a:prstGeom prst="rect">
                      <a:avLst/>
                    </a:prstGeom>
                    <a:noFill/>
                    <a:ln>
                      <a:noFill/>
                    </a:ln>
                  </pic:spPr>
                </pic:pic>
              </a:graphicData>
            </a:graphic>
          </wp:inline>
        </w:drawing>
      </w:r>
    </w:p>
    <w:p w:rsidR="003343B8" w:rsidRPr="00253DBE" w:rsidRDefault="003343B8" w:rsidP="00253DBE">
      <w:pPr>
        <w:pStyle w:val="Paragraphedeliste"/>
        <w:numPr>
          <w:ilvl w:val="0"/>
          <w:numId w:val="9"/>
        </w:numPr>
        <w:spacing w:after="0" w:line="240" w:lineRule="auto"/>
        <w:rPr>
          <w:rFonts w:cstheme="minorHAnsi"/>
          <w:b/>
        </w:rPr>
      </w:pPr>
      <w:r w:rsidRPr="00253DBE">
        <w:rPr>
          <w:rFonts w:cstheme="minorHAnsi"/>
          <w:b/>
        </w:rPr>
        <w:t xml:space="preserve">Dimanche 11 Juin à 14h30    </w:t>
      </w:r>
    </w:p>
    <w:p w:rsidR="003343B8" w:rsidRPr="00253DBE" w:rsidRDefault="003343B8" w:rsidP="00253DBE">
      <w:pPr>
        <w:pStyle w:val="Paragraphedeliste"/>
        <w:numPr>
          <w:ilvl w:val="0"/>
          <w:numId w:val="9"/>
        </w:numPr>
        <w:spacing w:after="0" w:line="240" w:lineRule="auto"/>
        <w:rPr>
          <w:rFonts w:cstheme="minorHAnsi"/>
          <w:b/>
        </w:rPr>
      </w:pPr>
      <w:r w:rsidRPr="00253DBE">
        <w:rPr>
          <w:rFonts w:cstheme="minorHAnsi"/>
        </w:rPr>
        <w:t xml:space="preserve">Bénédiction de la </w:t>
      </w:r>
      <w:r w:rsidRPr="00253DBE">
        <w:rPr>
          <w:rFonts w:cstheme="minorHAnsi"/>
          <w:b/>
        </w:rPr>
        <w:t xml:space="preserve">Croix de </w:t>
      </w:r>
      <w:proofErr w:type="spellStart"/>
      <w:r w:rsidRPr="00253DBE">
        <w:rPr>
          <w:rFonts w:cstheme="minorHAnsi"/>
          <w:b/>
        </w:rPr>
        <w:t>Pelluaz</w:t>
      </w:r>
      <w:proofErr w:type="spellEnd"/>
      <w:r w:rsidRPr="00253DBE">
        <w:rPr>
          <w:rFonts w:cstheme="minorHAnsi"/>
          <w:b/>
        </w:rPr>
        <w:t xml:space="preserve"> (Bernex)</w:t>
      </w:r>
    </w:p>
    <w:p w:rsidR="003343B8" w:rsidRPr="00253DBE" w:rsidRDefault="003343B8" w:rsidP="00253DBE">
      <w:pPr>
        <w:pStyle w:val="Paragraphedeliste"/>
        <w:numPr>
          <w:ilvl w:val="0"/>
          <w:numId w:val="9"/>
        </w:numPr>
        <w:spacing w:after="0" w:line="240" w:lineRule="auto"/>
        <w:rPr>
          <w:rFonts w:cstheme="minorHAnsi"/>
          <w:b/>
        </w:rPr>
      </w:pPr>
      <w:r w:rsidRPr="00253DBE">
        <w:rPr>
          <w:rFonts w:cstheme="minorHAnsi"/>
        </w:rPr>
        <w:t xml:space="preserve">Annulé en cas de pluie                                                  </w:t>
      </w:r>
    </w:p>
    <w:p w:rsidR="00CC7F9E" w:rsidRPr="00253DBE" w:rsidRDefault="00CC7F9E" w:rsidP="00253DBE">
      <w:pPr>
        <w:suppressAutoHyphens/>
        <w:autoSpaceDN w:val="0"/>
        <w:spacing w:after="0" w:line="240" w:lineRule="auto"/>
        <w:textAlignment w:val="baseline"/>
        <w:rPr>
          <w:rFonts w:cstheme="minorHAnsi"/>
        </w:rPr>
      </w:pPr>
    </w:p>
    <w:p w:rsidR="00CC7F9E" w:rsidRPr="00253DBE" w:rsidRDefault="00CC7F9E" w:rsidP="00253DBE">
      <w:pPr>
        <w:pStyle w:val="Paragraphedeliste"/>
        <w:numPr>
          <w:ilvl w:val="0"/>
          <w:numId w:val="13"/>
        </w:numPr>
        <w:shd w:val="clear" w:color="auto" w:fill="FFFFFF"/>
        <w:spacing w:after="0" w:line="240" w:lineRule="auto"/>
        <w:ind w:left="360" w:right="720"/>
        <w:rPr>
          <w:rFonts w:cstheme="minorHAnsi"/>
          <w:b/>
        </w:rPr>
      </w:pPr>
      <w:r w:rsidRPr="00253DBE">
        <w:rPr>
          <w:rFonts w:cstheme="minorHAnsi"/>
          <w:b/>
        </w:rPr>
        <w:t xml:space="preserve">      1</w:t>
      </w:r>
      <w:r w:rsidRPr="00253DBE">
        <w:rPr>
          <w:rFonts w:cstheme="minorHAnsi"/>
          <w:b/>
          <w:vertAlign w:val="superscript"/>
        </w:rPr>
        <w:t>ère</w:t>
      </w:r>
      <w:r w:rsidRPr="00253DBE">
        <w:rPr>
          <w:rFonts w:cstheme="minorHAnsi"/>
          <w:b/>
        </w:rPr>
        <w:t xml:space="preserve"> Communion</w:t>
      </w:r>
      <w:r w:rsidR="0083529C" w:rsidRPr="00253DBE">
        <w:rPr>
          <w:rFonts w:cstheme="minorHAnsi"/>
          <w:b/>
        </w:rPr>
        <w:t xml:space="preserve">  </w:t>
      </w:r>
      <w:r w:rsidR="0083529C" w:rsidRPr="00253DBE">
        <w:rPr>
          <w:rFonts w:cstheme="minorHAnsi"/>
          <w:b/>
          <w:noProof/>
          <w:lang w:eastAsia="fr-FR"/>
        </w:rPr>
        <w:drawing>
          <wp:inline distT="0" distB="0" distL="0" distR="0">
            <wp:extent cx="516835" cy="449390"/>
            <wp:effectExtent l="19050" t="0" r="0" b="0"/>
            <wp:docPr id="32" name="Image 17" descr="Z:\Data\doc paroisse\Images site paroisse\Sacrements\communion\1e communion 320x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Data\doc paroisse\Images site paroisse\Sacrements\communion\1e communion 320x200.gif"/>
                    <pic:cNvPicPr>
                      <a:picLocks noChangeAspect="1" noChangeArrowheads="1"/>
                    </pic:cNvPicPr>
                  </pic:nvPicPr>
                  <pic:blipFill>
                    <a:blip r:embed="rId45" cstate="print"/>
                    <a:srcRect/>
                    <a:stretch>
                      <a:fillRect/>
                    </a:stretch>
                  </pic:blipFill>
                  <pic:spPr bwMode="auto">
                    <a:xfrm>
                      <a:off x="0" y="0"/>
                      <a:ext cx="519464" cy="451676"/>
                    </a:xfrm>
                    <a:prstGeom prst="rect">
                      <a:avLst/>
                    </a:prstGeom>
                    <a:noFill/>
                    <a:ln w="9525">
                      <a:noFill/>
                      <a:miter lim="800000"/>
                      <a:headEnd/>
                      <a:tailEnd/>
                    </a:ln>
                  </pic:spPr>
                </pic:pic>
              </a:graphicData>
            </a:graphic>
          </wp:inline>
        </w:drawing>
      </w:r>
      <w:r w:rsidRPr="00253DBE">
        <w:rPr>
          <w:rFonts w:cstheme="minorHAnsi"/>
          <w:b/>
        </w:rPr>
        <w:t xml:space="preserve"> </w:t>
      </w:r>
      <w:r w:rsidR="0083529C" w:rsidRPr="00253DBE">
        <w:rPr>
          <w:rFonts w:cstheme="minorHAnsi"/>
          <w:b/>
        </w:rPr>
        <w:t xml:space="preserve">  </w:t>
      </w:r>
      <w:r w:rsidR="0083529C" w:rsidRPr="00253DBE">
        <w:rPr>
          <w:rFonts w:cstheme="minorHAnsi"/>
          <w:noProof/>
          <w:lang w:eastAsia="fr-FR"/>
        </w:rPr>
        <w:drawing>
          <wp:inline distT="0" distB="0" distL="0" distR="0">
            <wp:extent cx="459386" cy="452528"/>
            <wp:effectExtent l="19050" t="0" r="0" b="0"/>
            <wp:docPr id="31" name="Image 14" descr="1 800+ Premiere Communion Illustrations, graphiques vectoriels libre de  droits et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800+ Premiere Communion Illustrations, graphiques vectoriels libre de  droits et Clip Art - iStock"/>
                    <pic:cNvPicPr>
                      <a:picLocks noChangeAspect="1" noChangeArrowheads="1"/>
                    </pic:cNvPicPr>
                  </pic:nvPicPr>
                  <pic:blipFill>
                    <a:blip r:embed="rId46" cstate="print"/>
                    <a:srcRect/>
                    <a:stretch>
                      <a:fillRect/>
                    </a:stretch>
                  </pic:blipFill>
                  <pic:spPr bwMode="auto">
                    <a:xfrm>
                      <a:off x="0" y="0"/>
                      <a:ext cx="458695" cy="451847"/>
                    </a:xfrm>
                    <a:prstGeom prst="rect">
                      <a:avLst/>
                    </a:prstGeom>
                    <a:noFill/>
                    <a:ln w="9525">
                      <a:noFill/>
                      <a:miter lim="800000"/>
                      <a:headEnd/>
                      <a:tailEnd/>
                    </a:ln>
                  </pic:spPr>
                </pic:pic>
              </a:graphicData>
            </a:graphic>
          </wp:inline>
        </w:drawing>
      </w:r>
      <w:r w:rsidRPr="00253DBE">
        <w:rPr>
          <w:rFonts w:cstheme="minorHAnsi"/>
          <w:b/>
        </w:rPr>
        <w:t xml:space="preserve"> </w:t>
      </w:r>
    </w:p>
    <w:p w:rsidR="003343B8" w:rsidRPr="00253DBE" w:rsidRDefault="003343B8" w:rsidP="00253DBE">
      <w:pPr>
        <w:pStyle w:val="Paragraphedeliste"/>
        <w:numPr>
          <w:ilvl w:val="0"/>
          <w:numId w:val="21"/>
        </w:numPr>
        <w:shd w:val="clear" w:color="auto" w:fill="FFFFFF"/>
        <w:spacing w:after="0" w:line="240" w:lineRule="auto"/>
        <w:ind w:right="720"/>
        <w:rPr>
          <w:rFonts w:cstheme="minorHAnsi"/>
          <w:b/>
        </w:rPr>
      </w:pPr>
      <w:r w:rsidRPr="00253DBE">
        <w:rPr>
          <w:rFonts w:cstheme="minorHAnsi"/>
          <w:b/>
        </w:rPr>
        <w:t xml:space="preserve">Plateau de Gavot        </w:t>
      </w:r>
      <w:r w:rsidR="0083529C" w:rsidRPr="00253DBE">
        <w:rPr>
          <w:rFonts w:cstheme="minorHAnsi"/>
          <w:b/>
        </w:rPr>
        <w:t xml:space="preserve">  </w:t>
      </w:r>
    </w:p>
    <w:p w:rsidR="003343B8" w:rsidRPr="00253DBE" w:rsidRDefault="0089513B" w:rsidP="00253DBE">
      <w:pPr>
        <w:pStyle w:val="Paragraphedeliste"/>
        <w:numPr>
          <w:ilvl w:val="0"/>
          <w:numId w:val="23"/>
        </w:numPr>
        <w:shd w:val="clear" w:color="auto" w:fill="FFFFFF"/>
        <w:spacing w:after="0" w:line="240" w:lineRule="auto"/>
        <w:ind w:right="720"/>
        <w:rPr>
          <w:rFonts w:cstheme="minorHAnsi"/>
          <w:b/>
        </w:rPr>
      </w:pPr>
      <w:r w:rsidRPr="00253DBE">
        <w:rPr>
          <w:rFonts w:cstheme="minorHAnsi"/>
          <w:b/>
          <w:color w:val="FF0000"/>
        </w:rPr>
        <w:t>Dimanche 18</w:t>
      </w:r>
      <w:r w:rsidR="003343B8" w:rsidRPr="00253DBE">
        <w:rPr>
          <w:rFonts w:cstheme="minorHAnsi"/>
          <w:b/>
          <w:color w:val="FF0000"/>
        </w:rPr>
        <w:t xml:space="preserve"> Juin</w:t>
      </w:r>
      <w:r w:rsidR="003343B8" w:rsidRPr="00253DBE">
        <w:rPr>
          <w:rFonts w:cstheme="minorHAnsi"/>
          <w:b/>
        </w:rPr>
        <w:t xml:space="preserve"> à 10h </w:t>
      </w:r>
    </w:p>
    <w:p w:rsidR="003343B8" w:rsidRPr="00253DBE" w:rsidRDefault="003343B8" w:rsidP="00253DBE">
      <w:pPr>
        <w:pStyle w:val="Paragraphedeliste"/>
        <w:numPr>
          <w:ilvl w:val="0"/>
          <w:numId w:val="23"/>
        </w:numPr>
        <w:shd w:val="clear" w:color="auto" w:fill="FFFFFF"/>
        <w:spacing w:after="0" w:line="240" w:lineRule="auto"/>
        <w:ind w:right="720"/>
        <w:rPr>
          <w:rFonts w:cstheme="minorHAnsi"/>
          <w:b/>
        </w:rPr>
      </w:pPr>
      <w:r w:rsidRPr="00253DBE">
        <w:rPr>
          <w:rFonts w:cstheme="minorHAnsi"/>
        </w:rPr>
        <w:t>église de St Paul en Chablais</w:t>
      </w:r>
    </w:p>
    <w:p w:rsidR="00CC7F9E" w:rsidRPr="00253DBE" w:rsidRDefault="003343B8" w:rsidP="00253DBE">
      <w:pPr>
        <w:pStyle w:val="Paragraphedeliste"/>
        <w:numPr>
          <w:ilvl w:val="0"/>
          <w:numId w:val="21"/>
        </w:numPr>
        <w:shd w:val="clear" w:color="auto" w:fill="FFFFFF"/>
        <w:spacing w:after="0" w:line="240" w:lineRule="auto"/>
        <w:ind w:right="720"/>
        <w:rPr>
          <w:rFonts w:cstheme="minorHAnsi"/>
          <w:b/>
        </w:rPr>
      </w:pPr>
      <w:r w:rsidRPr="00253DBE">
        <w:rPr>
          <w:rFonts w:cstheme="minorHAnsi"/>
          <w:b/>
        </w:rPr>
        <w:t>E</w:t>
      </w:r>
      <w:r w:rsidR="00CC7F9E" w:rsidRPr="00253DBE">
        <w:rPr>
          <w:rFonts w:cstheme="minorHAnsi"/>
          <w:b/>
        </w:rPr>
        <w:t xml:space="preserve">cole St Bruno         </w:t>
      </w:r>
    </w:p>
    <w:p w:rsidR="003343B8" w:rsidRPr="00253DBE" w:rsidRDefault="00CC7F9E" w:rsidP="00253DBE">
      <w:pPr>
        <w:pStyle w:val="Paragraphedeliste"/>
        <w:numPr>
          <w:ilvl w:val="0"/>
          <w:numId w:val="22"/>
        </w:numPr>
        <w:shd w:val="clear" w:color="auto" w:fill="FFFFFF"/>
        <w:spacing w:after="0" w:line="240" w:lineRule="auto"/>
        <w:ind w:right="720"/>
        <w:rPr>
          <w:rFonts w:cstheme="minorHAnsi"/>
          <w:b/>
        </w:rPr>
      </w:pPr>
      <w:r w:rsidRPr="00253DBE">
        <w:rPr>
          <w:rFonts w:cstheme="minorHAnsi"/>
          <w:b/>
        </w:rPr>
        <w:t xml:space="preserve">Samedi 17 Juin à 10h </w:t>
      </w:r>
    </w:p>
    <w:p w:rsidR="003343B8" w:rsidRPr="00253DBE" w:rsidRDefault="003343B8" w:rsidP="00253DBE">
      <w:pPr>
        <w:pStyle w:val="Paragraphedeliste"/>
        <w:numPr>
          <w:ilvl w:val="0"/>
          <w:numId w:val="22"/>
        </w:numPr>
        <w:shd w:val="clear" w:color="auto" w:fill="FFFFFF"/>
        <w:spacing w:after="0" w:line="240" w:lineRule="auto"/>
        <w:ind w:right="720"/>
        <w:rPr>
          <w:rFonts w:cstheme="minorHAnsi"/>
          <w:b/>
        </w:rPr>
      </w:pPr>
      <w:r w:rsidRPr="00253DBE">
        <w:rPr>
          <w:rFonts w:cstheme="minorHAnsi"/>
        </w:rPr>
        <w:t xml:space="preserve">Église Notre Dame de l’Assomption (Evian)   </w:t>
      </w:r>
    </w:p>
    <w:p w:rsidR="00CC7F9E" w:rsidRPr="00253DBE" w:rsidRDefault="003343B8" w:rsidP="00253DBE">
      <w:pPr>
        <w:pStyle w:val="Paragraphedeliste"/>
        <w:numPr>
          <w:ilvl w:val="0"/>
          <w:numId w:val="22"/>
        </w:numPr>
        <w:shd w:val="clear" w:color="auto" w:fill="FFFFFF"/>
        <w:spacing w:after="0" w:line="240" w:lineRule="auto"/>
        <w:ind w:right="720"/>
        <w:rPr>
          <w:rFonts w:cstheme="minorHAnsi"/>
          <w:b/>
        </w:rPr>
      </w:pPr>
      <w:r w:rsidRPr="00253DBE">
        <w:rPr>
          <w:rFonts w:cstheme="minorHAnsi"/>
          <w:b/>
        </w:rPr>
        <w:t>Répétition de la cérémonie </w:t>
      </w:r>
      <w:r w:rsidRPr="00253DBE">
        <w:rPr>
          <w:rFonts w:cstheme="minorHAnsi"/>
        </w:rPr>
        <w:t>: Mercredi 14 Juin de 10h à 12h</w:t>
      </w:r>
    </w:p>
    <w:p w:rsidR="003343B8" w:rsidRPr="00253DBE" w:rsidRDefault="003343B8" w:rsidP="00253DBE">
      <w:pPr>
        <w:pStyle w:val="Paragraphedeliste"/>
        <w:shd w:val="clear" w:color="auto" w:fill="FFFFFF"/>
        <w:spacing w:after="0" w:line="240" w:lineRule="auto"/>
        <w:ind w:left="1800" w:right="720"/>
        <w:rPr>
          <w:rFonts w:cstheme="minorHAnsi"/>
          <w:b/>
        </w:rPr>
      </w:pPr>
    </w:p>
    <w:p w:rsidR="003343B8" w:rsidRPr="00253DBE" w:rsidRDefault="003343B8" w:rsidP="00253DBE">
      <w:pPr>
        <w:pStyle w:val="Paragraphedeliste"/>
        <w:numPr>
          <w:ilvl w:val="0"/>
          <w:numId w:val="2"/>
        </w:numPr>
        <w:suppressAutoHyphens/>
        <w:autoSpaceDN w:val="0"/>
        <w:spacing w:after="0" w:line="240" w:lineRule="auto"/>
        <w:contextualSpacing w:val="0"/>
        <w:textAlignment w:val="baseline"/>
        <w:rPr>
          <w:rFonts w:cstheme="minorHAnsi"/>
          <w:b/>
        </w:rPr>
      </w:pPr>
      <w:r w:rsidRPr="00253DBE">
        <w:rPr>
          <w:rFonts w:cstheme="minorHAnsi"/>
          <w:b/>
        </w:rPr>
        <w:t>Messes Dominicales</w:t>
      </w:r>
      <w:r w:rsidRPr="00253DBE">
        <w:rPr>
          <w:rFonts w:cstheme="minorHAnsi"/>
          <w:b/>
          <w:lang w:eastAsia="fr-FR"/>
        </w:rPr>
        <w:t xml:space="preserve"> </w:t>
      </w:r>
      <w:r w:rsidRPr="00253DBE">
        <w:rPr>
          <w:rFonts w:cstheme="minorHAnsi"/>
          <w:noProof/>
          <w:lang w:eastAsia="fr-FR"/>
        </w:rPr>
        <w:drawing>
          <wp:inline distT="0" distB="0" distL="0" distR="0">
            <wp:extent cx="517585" cy="534838"/>
            <wp:effectExtent l="19050" t="0" r="0" b="0"/>
            <wp:docPr id="22" name="Image 5" descr="Z:\Data\doc paroisse\Images site paroisse\Messes, célébrations, prières\messe\Aller-à-la-messe.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cstate="print"/>
                    <a:srcRect/>
                    <a:stretch>
                      <a:fillRect/>
                    </a:stretch>
                  </pic:blipFill>
                  <pic:spPr>
                    <a:xfrm>
                      <a:off x="0" y="0"/>
                      <a:ext cx="521705" cy="539095"/>
                    </a:xfrm>
                    <a:prstGeom prst="rect">
                      <a:avLst/>
                    </a:prstGeom>
                    <a:noFill/>
                    <a:ln>
                      <a:noFill/>
                      <a:prstDash/>
                    </a:ln>
                  </pic:spPr>
                </pic:pic>
              </a:graphicData>
            </a:graphic>
          </wp:inline>
        </w:drawing>
      </w:r>
      <w:r w:rsidRPr="00253DBE">
        <w:rPr>
          <w:rFonts w:cstheme="minorHAnsi"/>
          <w:b/>
          <w:lang w:eastAsia="fr-FR"/>
        </w:rPr>
        <w:t xml:space="preserve"> </w:t>
      </w:r>
    </w:p>
    <w:p w:rsidR="001E7A22" w:rsidRPr="00253DBE" w:rsidRDefault="003343B8" w:rsidP="00253DBE">
      <w:pPr>
        <w:pStyle w:val="Paragraphedeliste"/>
        <w:numPr>
          <w:ilvl w:val="0"/>
          <w:numId w:val="19"/>
        </w:numPr>
        <w:suppressAutoHyphens/>
        <w:autoSpaceDN w:val="0"/>
        <w:spacing w:after="0" w:line="240" w:lineRule="auto"/>
        <w:contextualSpacing w:val="0"/>
        <w:textAlignment w:val="baseline"/>
        <w:rPr>
          <w:rFonts w:cstheme="minorHAnsi"/>
        </w:rPr>
      </w:pPr>
      <w:r w:rsidRPr="00253DBE">
        <w:rPr>
          <w:rFonts w:cstheme="minorHAnsi"/>
          <w:b/>
        </w:rPr>
        <w:t xml:space="preserve">Samedi 17 Juin : </w:t>
      </w:r>
      <w:r w:rsidRPr="00253DBE">
        <w:rPr>
          <w:rFonts w:cstheme="minorHAnsi"/>
        </w:rPr>
        <w:t>Marin – Champanges</w:t>
      </w:r>
    </w:p>
    <w:p w:rsidR="003343B8" w:rsidRPr="00253DBE" w:rsidRDefault="003343B8" w:rsidP="00253DBE">
      <w:pPr>
        <w:pStyle w:val="Paragraphedeliste"/>
        <w:numPr>
          <w:ilvl w:val="0"/>
          <w:numId w:val="19"/>
        </w:numPr>
        <w:suppressAutoHyphens/>
        <w:autoSpaceDN w:val="0"/>
        <w:spacing w:after="0" w:line="240" w:lineRule="auto"/>
        <w:contextualSpacing w:val="0"/>
        <w:textAlignment w:val="baseline"/>
        <w:rPr>
          <w:rFonts w:cstheme="minorHAnsi"/>
        </w:rPr>
      </w:pPr>
      <w:r w:rsidRPr="00253DBE">
        <w:rPr>
          <w:rFonts w:cstheme="minorHAnsi"/>
          <w:b/>
        </w:rPr>
        <w:t>Dimanche 18 Juin :</w:t>
      </w:r>
      <w:r w:rsidRPr="00253DBE">
        <w:rPr>
          <w:rFonts w:cstheme="minorHAnsi"/>
        </w:rPr>
        <w:t xml:space="preserve"> Evian – St Paul en Chablais – St Gingolph</w:t>
      </w:r>
    </w:p>
    <w:p w:rsidR="003343B8" w:rsidRPr="00253DBE" w:rsidRDefault="003343B8" w:rsidP="00253DBE">
      <w:pPr>
        <w:pStyle w:val="Paragraphedeliste"/>
        <w:numPr>
          <w:ilvl w:val="0"/>
          <w:numId w:val="2"/>
        </w:numPr>
        <w:suppressAutoHyphens/>
        <w:autoSpaceDN w:val="0"/>
        <w:spacing w:after="0" w:line="240" w:lineRule="auto"/>
        <w:textAlignment w:val="baseline"/>
        <w:rPr>
          <w:rFonts w:cstheme="minorHAnsi"/>
          <w:b/>
        </w:rPr>
      </w:pPr>
      <w:r w:rsidRPr="00253DBE">
        <w:rPr>
          <w:rFonts w:cstheme="minorHAnsi"/>
          <w:b/>
        </w:rPr>
        <w:t xml:space="preserve">Fête du Sacré </w:t>
      </w:r>
      <w:r w:rsidR="001E7A22" w:rsidRPr="00253DBE">
        <w:rPr>
          <w:rFonts w:cstheme="minorHAnsi"/>
          <w:b/>
        </w:rPr>
        <w:t>Cœur</w:t>
      </w:r>
      <w:r w:rsidRPr="00253DBE">
        <w:rPr>
          <w:rFonts w:cstheme="minorHAnsi"/>
          <w:b/>
        </w:rPr>
        <w:t xml:space="preserve"> de Jésus</w:t>
      </w:r>
      <w:r w:rsidR="00010A93" w:rsidRPr="00253DBE">
        <w:rPr>
          <w:rFonts w:cstheme="minorHAnsi"/>
          <w:b/>
        </w:rPr>
        <w:t xml:space="preserve"> </w:t>
      </w:r>
      <w:r w:rsidR="00010A93" w:rsidRPr="00253DBE">
        <w:rPr>
          <w:rFonts w:cstheme="minorHAnsi"/>
          <w:noProof/>
          <w:lang w:eastAsia="fr-FR"/>
        </w:rPr>
        <w:drawing>
          <wp:inline distT="0" distB="0" distL="0" distR="0">
            <wp:extent cx="728373" cy="728373"/>
            <wp:effectExtent l="19050" t="0" r="0" b="0"/>
            <wp:docPr id="30" name="Image 11" descr="SACRE COEUR DE JESU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CRE COEUR DE JESUS - YouTube"/>
                    <pic:cNvPicPr>
                      <a:picLocks noChangeAspect="1" noChangeArrowheads="1"/>
                    </pic:cNvPicPr>
                  </pic:nvPicPr>
                  <pic:blipFill>
                    <a:blip r:embed="rId48" cstate="print"/>
                    <a:srcRect/>
                    <a:stretch>
                      <a:fillRect/>
                    </a:stretch>
                  </pic:blipFill>
                  <pic:spPr bwMode="auto">
                    <a:xfrm>
                      <a:off x="0" y="0"/>
                      <a:ext cx="733888" cy="733888"/>
                    </a:xfrm>
                    <a:prstGeom prst="rect">
                      <a:avLst/>
                    </a:prstGeom>
                    <a:noFill/>
                    <a:ln w="9525">
                      <a:noFill/>
                      <a:miter lim="800000"/>
                      <a:headEnd/>
                      <a:tailEnd/>
                    </a:ln>
                  </pic:spPr>
                </pic:pic>
              </a:graphicData>
            </a:graphic>
          </wp:inline>
        </w:drawing>
      </w:r>
    </w:p>
    <w:p w:rsidR="001E7A22" w:rsidRPr="00253DBE" w:rsidRDefault="003343B8" w:rsidP="00253DBE">
      <w:pPr>
        <w:pStyle w:val="Paragraphedeliste"/>
        <w:numPr>
          <w:ilvl w:val="0"/>
          <w:numId w:val="24"/>
        </w:numPr>
        <w:suppressAutoHyphens/>
        <w:autoSpaceDN w:val="0"/>
        <w:spacing w:after="0" w:line="240" w:lineRule="auto"/>
        <w:textAlignment w:val="baseline"/>
        <w:rPr>
          <w:rFonts w:cstheme="minorHAnsi"/>
          <w:b/>
        </w:rPr>
      </w:pPr>
      <w:r w:rsidRPr="00253DBE">
        <w:rPr>
          <w:rFonts w:cstheme="minorHAnsi"/>
          <w:b/>
        </w:rPr>
        <w:lastRenderedPageBreak/>
        <w:t xml:space="preserve">vendredi 16 juin </w:t>
      </w:r>
      <w:r w:rsidRPr="00253DBE">
        <w:rPr>
          <w:rFonts w:cstheme="minorHAnsi"/>
          <w:b/>
        </w:rPr>
        <w:t xml:space="preserve">18h30 </w:t>
      </w:r>
    </w:p>
    <w:p w:rsidR="001E7A22" w:rsidRPr="00253DBE" w:rsidRDefault="001E7A22" w:rsidP="00253DBE">
      <w:pPr>
        <w:pStyle w:val="Paragraphedeliste"/>
        <w:numPr>
          <w:ilvl w:val="0"/>
          <w:numId w:val="24"/>
        </w:numPr>
        <w:suppressAutoHyphens/>
        <w:autoSpaceDN w:val="0"/>
        <w:spacing w:after="0" w:line="240" w:lineRule="auto"/>
        <w:textAlignment w:val="baseline"/>
        <w:rPr>
          <w:rFonts w:cstheme="minorHAnsi"/>
          <w:b/>
        </w:rPr>
      </w:pPr>
      <w:r w:rsidRPr="00253DBE">
        <w:rPr>
          <w:rFonts w:cstheme="minorHAnsi"/>
          <w:b/>
        </w:rPr>
        <w:t xml:space="preserve">Messe </w:t>
      </w:r>
      <w:r w:rsidR="003343B8" w:rsidRPr="00253DBE">
        <w:rPr>
          <w:rFonts w:cstheme="minorHAnsi"/>
          <w:b/>
        </w:rPr>
        <w:t>à</w:t>
      </w:r>
      <w:r w:rsidRPr="00253DBE">
        <w:rPr>
          <w:rFonts w:cstheme="minorHAnsi"/>
          <w:b/>
        </w:rPr>
        <w:t xml:space="preserve"> </w:t>
      </w:r>
      <w:r w:rsidR="003343B8" w:rsidRPr="00253DBE">
        <w:rPr>
          <w:rFonts w:cstheme="minorHAnsi"/>
          <w:b/>
        </w:rPr>
        <w:t xml:space="preserve">Evian </w:t>
      </w:r>
    </w:p>
    <w:p w:rsidR="003343B8" w:rsidRPr="00253DBE" w:rsidRDefault="001E7A22" w:rsidP="00253DBE">
      <w:pPr>
        <w:pStyle w:val="Paragraphedeliste"/>
        <w:numPr>
          <w:ilvl w:val="0"/>
          <w:numId w:val="24"/>
        </w:numPr>
        <w:suppressAutoHyphens/>
        <w:autoSpaceDN w:val="0"/>
        <w:spacing w:after="0" w:line="240" w:lineRule="auto"/>
        <w:textAlignment w:val="baseline"/>
        <w:rPr>
          <w:rFonts w:cstheme="minorHAnsi"/>
        </w:rPr>
      </w:pPr>
      <w:r w:rsidRPr="00253DBE">
        <w:rPr>
          <w:rFonts w:cstheme="minorHAnsi"/>
        </w:rPr>
        <w:t>suivie d'une heure d'</w:t>
      </w:r>
      <w:r w:rsidRPr="00253DBE">
        <w:rPr>
          <w:rFonts w:cstheme="minorHAnsi"/>
          <w:b/>
        </w:rPr>
        <w:t>A</w:t>
      </w:r>
      <w:r w:rsidR="003343B8" w:rsidRPr="00253DBE">
        <w:rPr>
          <w:rFonts w:cstheme="minorHAnsi"/>
          <w:b/>
        </w:rPr>
        <w:t>doration</w:t>
      </w:r>
    </w:p>
    <w:p w:rsidR="00EB6C4C" w:rsidRPr="00253DBE" w:rsidRDefault="00EB6C4C" w:rsidP="00253DBE">
      <w:pPr>
        <w:suppressAutoHyphens/>
        <w:autoSpaceDN w:val="0"/>
        <w:spacing w:after="0" w:line="240" w:lineRule="auto"/>
        <w:textAlignment w:val="baseline"/>
        <w:rPr>
          <w:rFonts w:cstheme="minorHAnsi"/>
          <w:b/>
        </w:rPr>
      </w:pPr>
    </w:p>
    <w:p w:rsidR="00FE6E26" w:rsidRPr="00253DBE" w:rsidRDefault="00FE6E26" w:rsidP="00253DBE">
      <w:pPr>
        <w:pStyle w:val="Paragraphedeliste"/>
        <w:numPr>
          <w:ilvl w:val="0"/>
          <w:numId w:val="2"/>
        </w:numPr>
        <w:suppressAutoHyphens/>
        <w:autoSpaceDN w:val="0"/>
        <w:spacing w:after="0" w:line="240" w:lineRule="auto"/>
        <w:contextualSpacing w:val="0"/>
        <w:textAlignment w:val="baseline"/>
        <w:rPr>
          <w:rFonts w:cstheme="minorHAnsi"/>
          <w:b/>
        </w:rPr>
      </w:pPr>
      <w:r w:rsidRPr="00253DBE">
        <w:rPr>
          <w:rFonts w:cstheme="minorHAnsi"/>
          <w:b/>
        </w:rPr>
        <w:t xml:space="preserve">Messes de semaine   </w:t>
      </w:r>
    </w:p>
    <w:p w:rsidR="00FE6E26" w:rsidRPr="00253DBE" w:rsidRDefault="00FE6E26" w:rsidP="00253DBE">
      <w:pPr>
        <w:pStyle w:val="Paragraphedeliste"/>
        <w:numPr>
          <w:ilvl w:val="0"/>
          <w:numId w:val="4"/>
        </w:numPr>
        <w:suppressAutoHyphens/>
        <w:autoSpaceDN w:val="0"/>
        <w:spacing w:after="0" w:line="240" w:lineRule="auto"/>
        <w:contextualSpacing w:val="0"/>
        <w:textAlignment w:val="baseline"/>
        <w:rPr>
          <w:rFonts w:cstheme="minorHAnsi"/>
        </w:rPr>
      </w:pPr>
      <w:r w:rsidRPr="00253DBE">
        <w:rPr>
          <w:rFonts w:cstheme="minorHAnsi"/>
          <w:b/>
        </w:rPr>
        <w:t>Mardi 18h30 :</w:t>
      </w:r>
      <w:r w:rsidRPr="00253DBE">
        <w:rPr>
          <w:rFonts w:cstheme="minorHAnsi"/>
        </w:rPr>
        <w:t xml:space="preserve"> Evian</w:t>
      </w:r>
    </w:p>
    <w:p w:rsidR="00FE6E26" w:rsidRPr="00253DBE" w:rsidRDefault="00FE6E26" w:rsidP="00253DBE">
      <w:pPr>
        <w:pStyle w:val="Paragraphedeliste"/>
        <w:numPr>
          <w:ilvl w:val="0"/>
          <w:numId w:val="4"/>
        </w:numPr>
        <w:suppressAutoHyphens/>
        <w:autoSpaceDN w:val="0"/>
        <w:spacing w:after="0" w:line="240" w:lineRule="auto"/>
        <w:contextualSpacing w:val="0"/>
        <w:textAlignment w:val="baseline"/>
        <w:rPr>
          <w:rFonts w:cstheme="minorHAnsi"/>
        </w:rPr>
      </w:pPr>
      <w:r w:rsidRPr="00253DBE">
        <w:rPr>
          <w:rFonts w:cstheme="minorHAnsi"/>
          <w:b/>
        </w:rPr>
        <w:t>Jeudi 18h30</w:t>
      </w:r>
      <w:r w:rsidRPr="00253DBE">
        <w:rPr>
          <w:rFonts w:cstheme="minorHAnsi"/>
        </w:rPr>
        <w:t> : Publier</w:t>
      </w:r>
    </w:p>
    <w:p w:rsidR="00FE6E26" w:rsidRPr="00253DBE" w:rsidRDefault="00FE6E26" w:rsidP="00253DBE">
      <w:pPr>
        <w:pStyle w:val="Paragraphedeliste"/>
        <w:numPr>
          <w:ilvl w:val="0"/>
          <w:numId w:val="4"/>
        </w:numPr>
        <w:suppressAutoHyphens/>
        <w:autoSpaceDN w:val="0"/>
        <w:spacing w:after="0" w:line="240" w:lineRule="auto"/>
        <w:contextualSpacing w:val="0"/>
        <w:textAlignment w:val="baseline"/>
        <w:rPr>
          <w:rFonts w:cstheme="minorHAnsi"/>
          <w:b/>
        </w:rPr>
      </w:pPr>
      <w:r w:rsidRPr="00253DBE">
        <w:rPr>
          <w:rFonts w:cstheme="minorHAnsi"/>
          <w:b/>
        </w:rPr>
        <w:t>Vendredi 18h30</w:t>
      </w:r>
      <w:r w:rsidRPr="00253DBE">
        <w:rPr>
          <w:rFonts w:cstheme="minorHAnsi"/>
        </w:rPr>
        <w:t> : Evian</w:t>
      </w:r>
    </w:p>
    <w:p w:rsidR="00FE6E26" w:rsidRPr="00253DBE" w:rsidRDefault="00FE6E26" w:rsidP="00253DBE">
      <w:pPr>
        <w:pStyle w:val="Paragraphedeliste"/>
        <w:suppressAutoHyphens/>
        <w:autoSpaceDN w:val="0"/>
        <w:spacing w:after="0" w:line="240" w:lineRule="auto"/>
        <w:ind w:left="1440"/>
        <w:contextualSpacing w:val="0"/>
        <w:textAlignment w:val="baseline"/>
        <w:rPr>
          <w:rFonts w:cstheme="minorHAnsi"/>
          <w:b/>
        </w:rPr>
      </w:pPr>
    </w:p>
    <w:p w:rsidR="00FE6E26" w:rsidRPr="00253DBE" w:rsidRDefault="00FE6E26" w:rsidP="00253DBE">
      <w:pPr>
        <w:pStyle w:val="Paragraphedeliste"/>
        <w:numPr>
          <w:ilvl w:val="0"/>
          <w:numId w:val="2"/>
        </w:numPr>
        <w:suppressAutoHyphens/>
        <w:autoSpaceDN w:val="0"/>
        <w:spacing w:after="0" w:line="240" w:lineRule="auto"/>
        <w:textAlignment w:val="baseline"/>
        <w:rPr>
          <w:rFonts w:cstheme="minorHAnsi"/>
          <w:b/>
        </w:rPr>
      </w:pPr>
      <w:r w:rsidRPr="00253DBE">
        <w:rPr>
          <w:rFonts w:cstheme="minorHAnsi"/>
          <w:b/>
        </w:rPr>
        <w:t xml:space="preserve">Messes dans les chapelles </w:t>
      </w:r>
      <w:r w:rsidRPr="00253DBE">
        <w:rPr>
          <w:rFonts w:cstheme="minorHAnsi"/>
          <w:b/>
          <w:noProof/>
          <w:lang w:eastAsia="fr-FR"/>
        </w:rPr>
        <w:drawing>
          <wp:inline distT="0" distB="0" distL="0" distR="0">
            <wp:extent cx="723569" cy="446167"/>
            <wp:effectExtent l="19050" t="0" r="331" b="0"/>
            <wp:docPr id="13" name="Image 1" descr="Z:\Data\doc paroisse\Images site paroisse\Messes, célébrations, prières\eglise.jpg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Messes, célébrations, prières\eglise.jpg 390x245.jpg"/>
                    <pic:cNvPicPr>
                      <a:picLocks noChangeAspect="1" noChangeArrowheads="1"/>
                    </pic:cNvPicPr>
                  </pic:nvPicPr>
                  <pic:blipFill>
                    <a:blip r:embed="rId49" cstate="print"/>
                    <a:srcRect/>
                    <a:stretch>
                      <a:fillRect/>
                    </a:stretch>
                  </pic:blipFill>
                  <pic:spPr bwMode="auto">
                    <a:xfrm>
                      <a:off x="0" y="0"/>
                      <a:ext cx="724271" cy="446600"/>
                    </a:xfrm>
                    <a:prstGeom prst="rect">
                      <a:avLst/>
                    </a:prstGeom>
                    <a:noFill/>
                    <a:ln w="9525">
                      <a:noFill/>
                      <a:miter lim="800000"/>
                      <a:headEnd/>
                      <a:tailEnd/>
                    </a:ln>
                  </pic:spPr>
                </pic:pic>
              </a:graphicData>
            </a:graphic>
          </wp:inline>
        </w:drawing>
      </w:r>
      <w:r w:rsidRPr="00253DBE">
        <w:rPr>
          <w:rFonts w:cstheme="minorHAnsi"/>
          <w:b/>
          <w:noProof/>
          <w:lang w:eastAsia="fr-FR"/>
        </w:rPr>
        <w:t xml:space="preserve"> </w:t>
      </w:r>
      <w:r w:rsidRPr="00253DBE">
        <w:rPr>
          <w:rFonts w:cstheme="minorHAnsi"/>
          <w:b/>
        </w:rPr>
        <w:t xml:space="preserve"> </w:t>
      </w:r>
      <w:r w:rsidRPr="00253DBE">
        <w:rPr>
          <w:rFonts w:cstheme="minorHAnsi"/>
          <w:b/>
          <w:noProof/>
          <w:lang w:eastAsia="fr-FR"/>
        </w:rPr>
        <w:drawing>
          <wp:inline distT="0" distB="0" distL="0" distR="0">
            <wp:extent cx="706758" cy="466728"/>
            <wp:effectExtent l="0" t="0" r="0" b="9522"/>
            <wp:docPr id="4" name="Image 2" descr="Z:\Data\doc paroisse\Images site paroisse\messe chapelle 2.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cstate="print"/>
                    <a:srcRect/>
                    <a:stretch>
                      <a:fillRect/>
                    </a:stretch>
                  </pic:blipFill>
                  <pic:spPr>
                    <a:xfrm>
                      <a:off x="0" y="0"/>
                      <a:ext cx="706758" cy="466728"/>
                    </a:xfrm>
                    <a:prstGeom prst="rect">
                      <a:avLst/>
                    </a:prstGeom>
                    <a:noFill/>
                    <a:ln>
                      <a:noFill/>
                      <a:prstDash/>
                    </a:ln>
                  </pic:spPr>
                </pic:pic>
              </a:graphicData>
            </a:graphic>
          </wp:inline>
        </w:drawing>
      </w:r>
    </w:p>
    <w:p w:rsidR="00FE6E26" w:rsidRPr="00253DBE" w:rsidRDefault="00FE6E26" w:rsidP="00253DBE">
      <w:pPr>
        <w:pStyle w:val="Paragraphedeliste"/>
        <w:numPr>
          <w:ilvl w:val="0"/>
          <w:numId w:val="7"/>
        </w:numPr>
        <w:suppressAutoHyphens/>
        <w:autoSpaceDN w:val="0"/>
        <w:spacing w:after="0" w:line="240" w:lineRule="auto"/>
        <w:textAlignment w:val="baseline"/>
        <w:rPr>
          <w:rFonts w:cstheme="minorHAnsi"/>
          <w:b/>
        </w:rPr>
      </w:pPr>
      <w:r w:rsidRPr="00253DBE">
        <w:rPr>
          <w:rFonts w:cstheme="minorHAnsi"/>
          <w:b/>
        </w:rPr>
        <w:t xml:space="preserve">Mercredi 14 juin 18h30 : </w:t>
      </w:r>
      <w:proofErr w:type="spellStart"/>
      <w:r w:rsidRPr="00253DBE">
        <w:rPr>
          <w:rFonts w:cstheme="minorHAnsi"/>
          <w:b/>
        </w:rPr>
        <w:t>Trossy</w:t>
      </w:r>
      <w:proofErr w:type="spellEnd"/>
      <w:r w:rsidRPr="00253DBE">
        <w:rPr>
          <w:rFonts w:cstheme="minorHAnsi"/>
          <w:b/>
        </w:rPr>
        <w:t xml:space="preserve"> (Bernex)</w:t>
      </w:r>
    </w:p>
    <w:p w:rsidR="00EB6C4C" w:rsidRPr="00253DBE" w:rsidRDefault="00EB6C4C" w:rsidP="00253DBE">
      <w:pPr>
        <w:pStyle w:val="Paragraphedeliste"/>
        <w:numPr>
          <w:ilvl w:val="0"/>
          <w:numId w:val="7"/>
        </w:numPr>
        <w:suppressAutoHyphens/>
        <w:autoSpaceDN w:val="0"/>
        <w:spacing w:after="0" w:line="240" w:lineRule="auto"/>
        <w:textAlignment w:val="baseline"/>
        <w:rPr>
          <w:rFonts w:cstheme="minorHAnsi"/>
          <w:b/>
        </w:rPr>
      </w:pPr>
      <w:r w:rsidRPr="00253DBE">
        <w:rPr>
          <w:rFonts w:cstheme="minorHAnsi"/>
          <w:b/>
        </w:rPr>
        <w:t xml:space="preserve">Mercredi 21 Juin 18h30 : </w:t>
      </w:r>
      <w:r w:rsidR="003343B8" w:rsidRPr="00253DBE">
        <w:rPr>
          <w:rFonts w:cstheme="minorHAnsi"/>
        </w:rPr>
        <w:t>c</w:t>
      </w:r>
      <w:r w:rsidRPr="00253DBE">
        <w:rPr>
          <w:rFonts w:cstheme="minorHAnsi"/>
        </w:rPr>
        <w:t xml:space="preserve">hez </w:t>
      </w:r>
      <w:proofErr w:type="spellStart"/>
      <w:r w:rsidRPr="00253DBE">
        <w:rPr>
          <w:rFonts w:cstheme="minorHAnsi"/>
        </w:rPr>
        <w:t>Portay</w:t>
      </w:r>
      <w:proofErr w:type="spellEnd"/>
      <w:r w:rsidRPr="00253DBE">
        <w:rPr>
          <w:rFonts w:cstheme="minorHAnsi"/>
        </w:rPr>
        <w:t xml:space="preserve"> (Féternes)</w:t>
      </w:r>
    </w:p>
    <w:p w:rsidR="00FE6E26" w:rsidRPr="00253DBE" w:rsidRDefault="00FE6E26" w:rsidP="00253DBE">
      <w:pPr>
        <w:spacing w:after="0" w:line="240" w:lineRule="auto"/>
        <w:rPr>
          <w:rFonts w:cstheme="minorHAnsi"/>
          <w:b/>
        </w:rPr>
      </w:pPr>
    </w:p>
    <w:p w:rsidR="00FE6E26" w:rsidRPr="00253DBE" w:rsidRDefault="00FE6E26" w:rsidP="00253DBE">
      <w:pPr>
        <w:spacing w:after="0" w:line="240" w:lineRule="auto"/>
        <w:rPr>
          <w:rFonts w:cstheme="minorHAnsi"/>
          <w:b/>
        </w:rPr>
      </w:pPr>
    </w:p>
    <w:p w:rsidR="00FE6E26" w:rsidRPr="00253DBE" w:rsidRDefault="00FE6E26" w:rsidP="00253DBE">
      <w:pPr>
        <w:spacing w:after="0" w:line="240" w:lineRule="auto"/>
        <w:rPr>
          <w:rFonts w:cstheme="minorHAnsi"/>
          <w:b/>
          <w:u w:val="single"/>
        </w:rPr>
      </w:pPr>
      <w:r w:rsidRPr="00253DBE">
        <w:rPr>
          <w:rFonts w:cstheme="minorHAnsi"/>
          <w:b/>
          <w:u w:val="single"/>
        </w:rPr>
        <w:t>Nos joies, nos peines</w:t>
      </w:r>
    </w:p>
    <w:p w:rsidR="00FE6E26" w:rsidRPr="00253DBE" w:rsidRDefault="00FE6E26" w:rsidP="00253DBE">
      <w:pPr>
        <w:spacing w:after="0" w:line="240" w:lineRule="auto"/>
        <w:rPr>
          <w:rFonts w:cstheme="minorHAnsi"/>
          <w:b/>
        </w:rPr>
      </w:pPr>
    </w:p>
    <w:p w:rsidR="00FE6E26" w:rsidRPr="00253DBE" w:rsidRDefault="00FE6E26" w:rsidP="00253DBE">
      <w:pPr>
        <w:pStyle w:val="Paragraphedeliste"/>
        <w:numPr>
          <w:ilvl w:val="0"/>
          <w:numId w:val="1"/>
        </w:numPr>
        <w:suppressAutoHyphens/>
        <w:autoSpaceDN w:val="0"/>
        <w:spacing w:after="0" w:line="240" w:lineRule="auto"/>
        <w:contextualSpacing w:val="0"/>
        <w:textAlignment w:val="baseline"/>
        <w:rPr>
          <w:rFonts w:cstheme="minorHAnsi"/>
          <w:b/>
        </w:rPr>
      </w:pPr>
      <w:r w:rsidRPr="00253DBE">
        <w:rPr>
          <w:rFonts w:cstheme="minorHAnsi"/>
          <w:b/>
        </w:rPr>
        <w:t xml:space="preserve">Baptêmes : </w:t>
      </w:r>
    </w:p>
    <w:p w:rsidR="00EB6C4C" w:rsidRPr="00253DBE" w:rsidRDefault="00EB6C4C" w:rsidP="00253DBE">
      <w:pPr>
        <w:pStyle w:val="Paragraphedeliste"/>
        <w:numPr>
          <w:ilvl w:val="0"/>
          <w:numId w:val="20"/>
        </w:numPr>
        <w:shd w:val="clear" w:color="auto" w:fill="FFFFFF"/>
        <w:spacing w:before="100" w:after="100" w:line="240" w:lineRule="auto"/>
        <w:ind w:right="720"/>
        <w:textAlignment w:val="baseline"/>
        <w:rPr>
          <w:rFonts w:eastAsia="Times New Roman" w:cstheme="minorHAnsi"/>
          <w:lang w:eastAsia="fr-FR"/>
        </w:rPr>
      </w:pPr>
      <w:r w:rsidRPr="00253DBE">
        <w:rPr>
          <w:rFonts w:eastAsia="Times New Roman" w:cstheme="minorHAnsi"/>
          <w:b/>
          <w:lang w:eastAsia="fr-FR"/>
        </w:rPr>
        <w:t>Dimanche 11 juin (</w:t>
      </w:r>
      <w:proofErr w:type="gramStart"/>
      <w:r w:rsidRPr="00253DBE">
        <w:rPr>
          <w:rFonts w:eastAsia="Times New Roman" w:cstheme="minorHAnsi"/>
          <w:b/>
          <w:lang w:eastAsia="fr-FR"/>
        </w:rPr>
        <w:t>Evian )</w:t>
      </w:r>
      <w:proofErr w:type="gramEnd"/>
      <w:r w:rsidRPr="00253DBE">
        <w:rPr>
          <w:rFonts w:eastAsia="Times New Roman" w:cstheme="minorHAnsi"/>
          <w:b/>
          <w:lang w:eastAsia="fr-FR"/>
        </w:rPr>
        <w:t xml:space="preserve"> : </w:t>
      </w:r>
      <w:proofErr w:type="spellStart"/>
      <w:r w:rsidRPr="00253DBE">
        <w:rPr>
          <w:rFonts w:cstheme="minorHAnsi"/>
        </w:rPr>
        <w:t>Élyna</w:t>
      </w:r>
      <w:proofErr w:type="spellEnd"/>
      <w:r w:rsidRPr="00253DBE">
        <w:rPr>
          <w:rFonts w:eastAsia="Times New Roman" w:cstheme="minorHAnsi"/>
          <w:lang w:eastAsia="fr-FR"/>
        </w:rPr>
        <w:t xml:space="preserve"> </w:t>
      </w:r>
      <w:r w:rsidRPr="00253DBE">
        <w:rPr>
          <w:rFonts w:cstheme="minorHAnsi"/>
        </w:rPr>
        <w:t xml:space="preserve">CHALLENCIN – BARBANSON </w:t>
      </w:r>
      <w:r w:rsidRPr="00253DBE">
        <w:rPr>
          <w:rFonts w:cstheme="minorHAnsi"/>
          <w:shd w:val="clear" w:color="auto" w:fill="FFFFFF"/>
        </w:rPr>
        <w:t xml:space="preserve">Milo – </w:t>
      </w:r>
      <w:proofErr w:type="spellStart"/>
      <w:r w:rsidRPr="00253DBE">
        <w:rPr>
          <w:rFonts w:cstheme="minorHAnsi"/>
          <w:shd w:val="clear" w:color="auto" w:fill="FFFFFF"/>
        </w:rPr>
        <w:t>Evan</w:t>
      </w:r>
      <w:proofErr w:type="spellEnd"/>
      <w:r w:rsidRPr="00253DBE">
        <w:rPr>
          <w:rFonts w:cstheme="minorHAnsi"/>
          <w:shd w:val="clear" w:color="auto" w:fill="FFFFFF"/>
        </w:rPr>
        <w:t xml:space="preserve"> </w:t>
      </w:r>
      <w:r w:rsidRPr="00253DBE">
        <w:rPr>
          <w:rFonts w:cstheme="minorHAnsi"/>
        </w:rPr>
        <w:t xml:space="preserve">DENIS – </w:t>
      </w:r>
      <w:proofErr w:type="spellStart"/>
      <w:r w:rsidRPr="00253DBE">
        <w:rPr>
          <w:rFonts w:cstheme="minorHAnsi"/>
        </w:rPr>
        <w:t>Alya</w:t>
      </w:r>
      <w:proofErr w:type="spellEnd"/>
      <w:r w:rsidRPr="00253DBE">
        <w:rPr>
          <w:rFonts w:cstheme="minorHAnsi"/>
        </w:rPr>
        <w:t xml:space="preserve"> et Yaël Batista </w:t>
      </w:r>
      <w:proofErr w:type="spellStart"/>
      <w:r w:rsidRPr="00253DBE">
        <w:rPr>
          <w:rFonts w:cstheme="minorHAnsi"/>
        </w:rPr>
        <w:t>Maxit</w:t>
      </w:r>
      <w:proofErr w:type="spellEnd"/>
      <w:r w:rsidRPr="00253DBE">
        <w:rPr>
          <w:rFonts w:cstheme="minorHAnsi"/>
        </w:rPr>
        <w:t xml:space="preserve">  </w:t>
      </w:r>
    </w:p>
    <w:p w:rsidR="00EB6C4C" w:rsidRPr="00253DBE" w:rsidRDefault="00EB6C4C" w:rsidP="00253DBE">
      <w:pPr>
        <w:pStyle w:val="Paragraphedeliste"/>
        <w:numPr>
          <w:ilvl w:val="0"/>
          <w:numId w:val="20"/>
        </w:numPr>
        <w:shd w:val="clear" w:color="auto" w:fill="FFFFFF"/>
        <w:spacing w:before="100" w:after="100" w:line="240" w:lineRule="auto"/>
        <w:ind w:right="720"/>
        <w:textAlignment w:val="baseline"/>
        <w:rPr>
          <w:rFonts w:eastAsia="Times New Roman" w:cstheme="minorHAnsi"/>
          <w:lang w:eastAsia="fr-FR"/>
        </w:rPr>
      </w:pPr>
      <w:r w:rsidRPr="00253DBE">
        <w:rPr>
          <w:rFonts w:eastAsia="Times New Roman" w:cstheme="minorHAnsi"/>
          <w:b/>
          <w:lang w:eastAsia="fr-FR"/>
        </w:rPr>
        <w:t xml:space="preserve">Dimanche 18 Juin (Evian) : </w:t>
      </w:r>
      <w:r w:rsidRPr="00253DBE">
        <w:rPr>
          <w:rFonts w:eastAsia="Times New Roman" w:cstheme="minorHAnsi"/>
          <w:lang w:eastAsia="fr-FR"/>
        </w:rPr>
        <w:t>Julia</w:t>
      </w:r>
      <w:r w:rsidRPr="00253DBE">
        <w:rPr>
          <w:rFonts w:eastAsia="Times New Roman" w:cstheme="minorHAnsi"/>
          <w:b/>
          <w:lang w:eastAsia="fr-FR"/>
        </w:rPr>
        <w:t xml:space="preserve"> </w:t>
      </w:r>
      <w:r w:rsidRPr="00253DBE">
        <w:rPr>
          <w:rFonts w:cstheme="minorHAnsi"/>
        </w:rPr>
        <w:t xml:space="preserve">Rodriguez –Theodore BON – </w:t>
      </w:r>
      <w:proofErr w:type="spellStart"/>
      <w:r w:rsidRPr="00253DBE">
        <w:rPr>
          <w:rFonts w:cstheme="minorHAnsi"/>
        </w:rPr>
        <w:t>Inaé</w:t>
      </w:r>
      <w:proofErr w:type="spellEnd"/>
      <w:r w:rsidRPr="00253DBE">
        <w:rPr>
          <w:rFonts w:cstheme="minorHAnsi"/>
        </w:rPr>
        <w:t xml:space="preserve"> MOREIRA </w:t>
      </w:r>
    </w:p>
    <w:p w:rsidR="00FE6E26" w:rsidRPr="00253DBE" w:rsidRDefault="00FE6E26" w:rsidP="00253DBE">
      <w:pPr>
        <w:pStyle w:val="Paragraphedeliste"/>
        <w:shd w:val="clear" w:color="auto" w:fill="FFFFFF"/>
        <w:spacing w:before="100" w:after="100" w:line="240" w:lineRule="auto"/>
        <w:ind w:left="1440" w:right="720"/>
        <w:textAlignment w:val="baseline"/>
        <w:rPr>
          <w:rStyle w:val="fontstyle01"/>
          <w:rFonts w:asciiTheme="minorHAnsi" w:eastAsia="Times New Roman" w:hAnsiTheme="minorHAnsi" w:cstheme="minorHAnsi"/>
          <w:color w:val="FF0000"/>
          <w:sz w:val="22"/>
          <w:szCs w:val="22"/>
          <w:lang w:eastAsia="fr-FR"/>
        </w:rPr>
      </w:pPr>
    </w:p>
    <w:p w:rsidR="00FE6E26" w:rsidRPr="00253DBE" w:rsidRDefault="00FE6E26" w:rsidP="00253DBE">
      <w:pPr>
        <w:pStyle w:val="Paragraphedeliste"/>
        <w:numPr>
          <w:ilvl w:val="0"/>
          <w:numId w:val="1"/>
        </w:numPr>
        <w:suppressAutoHyphens/>
        <w:autoSpaceDN w:val="0"/>
        <w:spacing w:after="0" w:line="240" w:lineRule="auto"/>
        <w:contextualSpacing w:val="0"/>
        <w:textAlignment w:val="baseline"/>
        <w:rPr>
          <w:rStyle w:val="fontstyle01"/>
          <w:rFonts w:asciiTheme="minorHAnsi" w:hAnsiTheme="minorHAnsi" w:cstheme="minorHAnsi"/>
          <w:b/>
          <w:sz w:val="22"/>
          <w:szCs w:val="22"/>
        </w:rPr>
      </w:pPr>
      <w:r w:rsidRPr="00253DBE">
        <w:rPr>
          <w:rStyle w:val="fontstyle01"/>
          <w:rFonts w:asciiTheme="minorHAnsi" w:hAnsiTheme="minorHAnsi" w:cstheme="minorHAnsi"/>
          <w:b/>
          <w:sz w:val="22"/>
          <w:szCs w:val="22"/>
        </w:rPr>
        <w:t>Mariage </w:t>
      </w:r>
    </w:p>
    <w:p w:rsidR="0034575D" w:rsidRPr="00253DBE" w:rsidRDefault="00EB6C4C" w:rsidP="00253DBE">
      <w:pPr>
        <w:pStyle w:val="Paragraphedeliste"/>
        <w:numPr>
          <w:ilvl w:val="0"/>
          <w:numId w:val="9"/>
        </w:numPr>
        <w:shd w:val="clear" w:color="auto" w:fill="FFFFFF"/>
        <w:spacing w:before="100" w:after="100" w:line="240" w:lineRule="auto"/>
        <w:ind w:right="720"/>
        <w:rPr>
          <w:rFonts w:cstheme="minorHAnsi"/>
        </w:rPr>
      </w:pPr>
      <w:r w:rsidRPr="00253DBE">
        <w:rPr>
          <w:rFonts w:cstheme="minorHAnsi"/>
          <w:b/>
        </w:rPr>
        <w:t>Samedi 17 Juin </w:t>
      </w:r>
      <w:r w:rsidRPr="00253DBE">
        <w:rPr>
          <w:rFonts w:cstheme="minorHAnsi"/>
        </w:rPr>
        <w:t>: Alexandra FABBI et Benjamin LEVRAY (Evian)</w:t>
      </w:r>
    </w:p>
    <w:p w:rsidR="0034575D" w:rsidRPr="00253DBE" w:rsidRDefault="0034575D" w:rsidP="00253DBE">
      <w:pPr>
        <w:pStyle w:val="Paragraphedeliste"/>
        <w:shd w:val="clear" w:color="auto" w:fill="FFFFFF"/>
        <w:spacing w:before="100" w:after="100" w:line="240" w:lineRule="auto"/>
        <w:ind w:left="1440" w:right="720"/>
        <w:rPr>
          <w:rFonts w:cstheme="minorHAnsi"/>
        </w:rPr>
      </w:pPr>
    </w:p>
    <w:p w:rsidR="00FE6E26" w:rsidRPr="00253DBE" w:rsidRDefault="00FE6E26" w:rsidP="00253DBE">
      <w:pPr>
        <w:pStyle w:val="Paragraphedeliste"/>
        <w:numPr>
          <w:ilvl w:val="0"/>
          <w:numId w:val="1"/>
        </w:numPr>
        <w:shd w:val="clear" w:color="auto" w:fill="FFFFFF"/>
        <w:spacing w:before="100" w:after="100" w:line="240" w:lineRule="auto"/>
        <w:ind w:right="720"/>
        <w:rPr>
          <w:rFonts w:cstheme="minorHAnsi"/>
        </w:rPr>
      </w:pPr>
      <w:r w:rsidRPr="00253DBE">
        <w:rPr>
          <w:rFonts w:cstheme="minorHAnsi"/>
          <w:b/>
        </w:rPr>
        <w:t xml:space="preserve">Nous avons accompagnés vers le Père </w:t>
      </w:r>
      <w:r w:rsidRPr="00253DBE">
        <w:rPr>
          <w:rFonts w:cstheme="minorHAnsi"/>
        </w:rPr>
        <w:t xml:space="preserve">: </w:t>
      </w:r>
      <w:r w:rsidR="00CC7F9E" w:rsidRPr="00253DBE">
        <w:rPr>
          <w:rFonts w:cstheme="minorHAnsi"/>
        </w:rPr>
        <w:t>Jean FABBIAN (Thollon)</w:t>
      </w:r>
    </w:p>
    <w:p w:rsidR="00FF4EE5" w:rsidRPr="00253DBE" w:rsidRDefault="00FF4EE5" w:rsidP="00253DBE">
      <w:pPr>
        <w:suppressAutoHyphens/>
        <w:autoSpaceDN w:val="0"/>
        <w:spacing w:line="240" w:lineRule="auto"/>
        <w:textAlignment w:val="baseline"/>
        <w:rPr>
          <w:rFonts w:cstheme="minorHAnsi"/>
          <w:b/>
          <w:u w:val="single"/>
        </w:rPr>
      </w:pPr>
    </w:p>
    <w:p w:rsidR="0034575D" w:rsidRPr="00253DBE" w:rsidRDefault="0034575D" w:rsidP="00253DBE">
      <w:pPr>
        <w:suppressAutoHyphens/>
        <w:autoSpaceDN w:val="0"/>
        <w:spacing w:line="240" w:lineRule="auto"/>
        <w:textAlignment w:val="baseline"/>
        <w:rPr>
          <w:rFonts w:cstheme="minorHAnsi"/>
          <w:b/>
          <w:u w:val="single"/>
        </w:rPr>
      </w:pPr>
    </w:p>
    <w:p w:rsidR="00FE6E26" w:rsidRPr="00253DBE" w:rsidRDefault="00FE6E26" w:rsidP="00253DBE">
      <w:pPr>
        <w:spacing w:line="240" w:lineRule="auto"/>
        <w:rPr>
          <w:rFonts w:cstheme="minorHAnsi"/>
          <w:b/>
          <w:u w:val="single"/>
        </w:rPr>
      </w:pPr>
      <w:r w:rsidRPr="00253DBE">
        <w:rPr>
          <w:rFonts w:cstheme="minorHAnsi"/>
          <w:b/>
          <w:u w:val="single"/>
        </w:rPr>
        <w:t>Vie du Diocèse</w:t>
      </w:r>
    </w:p>
    <w:p w:rsidR="001E7A22" w:rsidRPr="00253DBE" w:rsidRDefault="001E7A22" w:rsidP="00253DBE">
      <w:pPr>
        <w:pStyle w:val="Paragraphedeliste"/>
        <w:numPr>
          <w:ilvl w:val="0"/>
          <w:numId w:val="1"/>
        </w:numPr>
        <w:shd w:val="clear" w:color="auto" w:fill="FFFFFF"/>
        <w:spacing w:after="0" w:line="240" w:lineRule="auto"/>
        <w:rPr>
          <w:rFonts w:eastAsia="Times New Roman" w:cstheme="minorHAnsi"/>
          <w:lang w:eastAsia="fr-FR"/>
        </w:rPr>
      </w:pPr>
      <w:r w:rsidRPr="00253DBE">
        <w:rPr>
          <w:rFonts w:eastAsia="Times New Roman" w:cstheme="minorHAnsi"/>
          <w:b/>
          <w:bCs/>
          <w:lang w:eastAsia="fr-FR"/>
        </w:rPr>
        <w:t>Abbaye d'Abondance</w:t>
      </w:r>
      <w:r w:rsidR="00010A93" w:rsidRPr="00253DBE">
        <w:rPr>
          <w:rFonts w:cstheme="minorHAnsi"/>
          <w:noProof/>
          <w:lang w:eastAsia="fr-FR"/>
        </w:rPr>
        <w:drawing>
          <wp:inline distT="0" distB="0" distL="0" distR="0">
            <wp:extent cx="1296062" cy="592642"/>
            <wp:effectExtent l="19050" t="0" r="0" b="0"/>
            <wp:docPr id="29" name="Image 8" descr="Abbaye d'Abondance (Haute-Savoie) – Patrimoine Aurhal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bbaye d'Abondance (Haute-Savoie) – Patrimoine Aurhalpin"/>
                    <pic:cNvPicPr>
                      <a:picLocks noChangeAspect="1" noChangeArrowheads="1"/>
                    </pic:cNvPicPr>
                  </pic:nvPicPr>
                  <pic:blipFill>
                    <a:blip r:embed="rId51" cstate="print"/>
                    <a:srcRect/>
                    <a:stretch>
                      <a:fillRect/>
                    </a:stretch>
                  </pic:blipFill>
                  <pic:spPr bwMode="auto">
                    <a:xfrm>
                      <a:off x="0" y="0"/>
                      <a:ext cx="1297443" cy="593273"/>
                    </a:xfrm>
                    <a:prstGeom prst="rect">
                      <a:avLst/>
                    </a:prstGeom>
                    <a:noFill/>
                    <a:ln w="9525">
                      <a:noFill/>
                      <a:miter lim="800000"/>
                      <a:headEnd/>
                      <a:tailEnd/>
                    </a:ln>
                  </pic:spPr>
                </pic:pic>
              </a:graphicData>
            </a:graphic>
          </wp:inline>
        </w:drawing>
      </w:r>
      <w:r w:rsidR="00010A93" w:rsidRPr="00253DBE">
        <w:rPr>
          <w:rFonts w:eastAsia="Times New Roman" w:cstheme="minorHAnsi"/>
          <w:b/>
          <w:bCs/>
          <w:lang w:eastAsia="fr-FR"/>
        </w:rPr>
        <w:t xml:space="preserve">  </w:t>
      </w:r>
      <w:r w:rsidRPr="00253DBE">
        <w:rPr>
          <w:rFonts w:eastAsia="Times New Roman" w:cstheme="minorHAnsi"/>
          <w:b/>
          <w:bCs/>
          <w:lang w:eastAsia="fr-FR"/>
        </w:rPr>
        <w:t xml:space="preserve"> </w:t>
      </w:r>
    </w:p>
    <w:p w:rsidR="001E7A22" w:rsidRPr="00253DBE" w:rsidRDefault="001E7A22" w:rsidP="00253DBE">
      <w:pPr>
        <w:pStyle w:val="Paragraphedeliste"/>
        <w:numPr>
          <w:ilvl w:val="0"/>
          <w:numId w:val="9"/>
        </w:numPr>
        <w:shd w:val="clear" w:color="auto" w:fill="FFFFFF"/>
        <w:spacing w:after="0" w:line="240" w:lineRule="auto"/>
        <w:rPr>
          <w:rFonts w:eastAsia="Times New Roman" w:cstheme="minorHAnsi"/>
          <w:lang w:eastAsia="fr-FR"/>
        </w:rPr>
      </w:pPr>
      <w:r w:rsidRPr="00253DBE">
        <w:rPr>
          <w:rFonts w:eastAsia="Times New Roman" w:cstheme="minorHAnsi"/>
          <w:b/>
          <w:bCs/>
          <w:lang w:eastAsia="fr-FR"/>
        </w:rPr>
        <w:t>Vendredi 30 juin 30 juin </w:t>
      </w:r>
    </w:p>
    <w:p w:rsidR="001E7A22" w:rsidRPr="00253DBE" w:rsidRDefault="001E7A22" w:rsidP="00253DBE">
      <w:pPr>
        <w:pStyle w:val="Paragraphedeliste"/>
        <w:numPr>
          <w:ilvl w:val="0"/>
          <w:numId w:val="9"/>
        </w:numPr>
        <w:shd w:val="clear" w:color="auto" w:fill="FFFFFF"/>
        <w:spacing w:after="0" w:line="240" w:lineRule="auto"/>
        <w:rPr>
          <w:rFonts w:eastAsia="Times New Roman" w:cstheme="minorHAnsi"/>
          <w:lang w:eastAsia="fr-FR"/>
        </w:rPr>
      </w:pPr>
      <w:r w:rsidRPr="00253DBE">
        <w:rPr>
          <w:rFonts w:cstheme="minorHAnsi"/>
          <w:b/>
        </w:rPr>
        <w:t>18h : exposition</w:t>
      </w:r>
      <w:r w:rsidRPr="00253DBE">
        <w:rPr>
          <w:rFonts w:cstheme="minorHAnsi"/>
        </w:rPr>
        <w:t xml:space="preserve"> de photos des 22 églises de la communauté de commune</w:t>
      </w:r>
    </w:p>
    <w:p w:rsidR="001E7A22" w:rsidRPr="00253DBE" w:rsidRDefault="001E7A22" w:rsidP="00253DBE">
      <w:pPr>
        <w:pStyle w:val="Paragraphedeliste"/>
        <w:numPr>
          <w:ilvl w:val="0"/>
          <w:numId w:val="9"/>
        </w:numPr>
        <w:shd w:val="clear" w:color="auto" w:fill="FFFFFF"/>
        <w:spacing w:after="0" w:line="240" w:lineRule="auto"/>
        <w:rPr>
          <w:rFonts w:eastAsia="Times New Roman" w:cstheme="minorHAnsi"/>
          <w:lang w:eastAsia="fr-FR"/>
        </w:rPr>
      </w:pPr>
      <w:r w:rsidRPr="00253DBE">
        <w:rPr>
          <w:rFonts w:cstheme="minorHAnsi"/>
          <w:b/>
        </w:rPr>
        <w:t>19h Concert d'orgue</w:t>
      </w:r>
      <w:r w:rsidRPr="00253DBE">
        <w:rPr>
          <w:rFonts w:cstheme="minorHAnsi"/>
        </w:rPr>
        <w:t xml:space="preserve"> : "De Frescobaldi à Sylvain </w:t>
      </w:r>
      <w:proofErr w:type="spellStart"/>
      <w:r w:rsidRPr="00253DBE">
        <w:rPr>
          <w:rFonts w:cstheme="minorHAnsi"/>
        </w:rPr>
        <w:t>Boudou</w:t>
      </w:r>
      <w:proofErr w:type="spellEnd"/>
      <w:r w:rsidRPr="00253DBE">
        <w:rPr>
          <w:rFonts w:cstheme="minorHAnsi"/>
        </w:rPr>
        <w:t>, 4 siècles de musique pour orgue"</w:t>
      </w:r>
    </w:p>
    <w:p w:rsidR="001E7A22" w:rsidRPr="00253DBE" w:rsidRDefault="001E7A22" w:rsidP="00253DBE">
      <w:pPr>
        <w:spacing w:after="0" w:line="240" w:lineRule="auto"/>
        <w:rPr>
          <w:rFonts w:cstheme="minorHAnsi"/>
          <w:b/>
          <w:u w:val="single"/>
        </w:rPr>
      </w:pPr>
    </w:p>
    <w:p w:rsidR="001E7A22" w:rsidRPr="00253DBE" w:rsidRDefault="001E7A22" w:rsidP="00253DBE">
      <w:pPr>
        <w:pStyle w:val="Paragraphedeliste"/>
        <w:numPr>
          <w:ilvl w:val="0"/>
          <w:numId w:val="13"/>
        </w:numPr>
        <w:spacing w:after="0" w:line="240" w:lineRule="auto"/>
        <w:ind w:left="360"/>
        <w:rPr>
          <w:rFonts w:cstheme="minorHAnsi"/>
          <w:b/>
        </w:rPr>
      </w:pPr>
      <w:r w:rsidRPr="00253DBE">
        <w:rPr>
          <w:rFonts w:cstheme="minorHAnsi"/>
          <w:b/>
        </w:rPr>
        <w:t xml:space="preserve">Pèlerinage des Pères »   </w:t>
      </w:r>
      <w:r w:rsidRPr="00253DBE">
        <w:rPr>
          <w:rFonts w:cstheme="minorHAnsi"/>
          <w:noProof/>
          <w:lang w:eastAsia="fr-FR"/>
        </w:rPr>
        <w:drawing>
          <wp:inline distT="0" distB="0" distL="0" distR="0">
            <wp:extent cx="491706" cy="934574"/>
            <wp:effectExtent l="19050" t="0" r="3594" b="0"/>
            <wp:docPr id="24" name="Image 9" descr="Pélerinages - Paroisse Royan Côte de Be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élerinages - Paroisse Royan Côte de Beauté"/>
                    <pic:cNvPicPr>
                      <a:picLocks noChangeAspect="1" noChangeArrowheads="1"/>
                    </pic:cNvPicPr>
                  </pic:nvPicPr>
                  <pic:blipFill>
                    <a:blip r:embed="rId52" cstate="print"/>
                    <a:srcRect/>
                    <a:stretch>
                      <a:fillRect/>
                    </a:stretch>
                  </pic:blipFill>
                  <pic:spPr bwMode="auto">
                    <a:xfrm>
                      <a:off x="0" y="0"/>
                      <a:ext cx="495503" cy="941791"/>
                    </a:xfrm>
                    <a:prstGeom prst="rect">
                      <a:avLst/>
                    </a:prstGeom>
                    <a:noFill/>
                    <a:ln w="9525">
                      <a:noFill/>
                      <a:miter lim="800000"/>
                      <a:headEnd/>
                      <a:tailEnd/>
                    </a:ln>
                  </pic:spPr>
                </pic:pic>
              </a:graphicData>
            </a:graphic>
          </wp:inline>
        </w:drawing>
      </w:r>
      <w:r w:rsidRPr="00253DBE">
        <w:rPr>
          <w:rFonts w:cstheme="minorHAnsi"/>
          <w:b/>
        </w:rPr>
        <w:t xml:space="preserve"> </w:t>
      </w:r>
    </w:p>
    <w:p w:rsidR="001E7A22" w:rsidRPr="00253DBE" w:rsidRDefault="001E7A22" w:rsidP="00253DBE">
      <w:pPr>
        <w:pStyle w:val="Paragraphedeliste"/>
        <w:numPr>
          <w:ilvl w:val="0"/>
          <w:numId w:val="9"/>
        </w:numPr>
        <w:spacing w:after="0" w:line="240" w:lineRule="auto"/>
        <w:rPr>
          <w:rFonts w:cstheme="minorHAnsi"/>
        </w:rPr>
      </w:pPr>
      <w:r w:rsidRPr="00253DBE">
        <w:rPr>
          <w:rFonts w:cstheme="minorHAnsi"/>
          <w:b/>
        </w:rPr>
        <w:t>Le principe : Marcher entre</w:t>
      </w:r>
      <w:r w:rsidRPr="00253DBE">
        <w:rPr>
          <w:rFonts w:cstheme="minorHAnsi"/>
        </w:rPr>
        <w:t xml:space="preserve"> l'abbaye de </w:t>
      </w:r>
      <w:proofErr w:type="spellStart"/>
      <w:r w:rsidRPr="00253DBE">
        <w:rPr>
          <w:rFonts w:cstheme="minorHAnsi"/>
        </w:rPr>
        <w:t>Tamié</w:t>
      </w:r>
      <w:proofErr w:type="spellEnd"/>
      <w:r w:rsidRPr="00253DBE">
        <w:rPr>
          <w:rFonts w:cstheme="minorHAnsi"/>
        </w:rPr>
        <w:t xml:space="preserve"> et la Visitation en deux étapes (2x 30km) et terminer par une nuit d'adoration en la basilique ou à l'évêché. </w:t>
      </w:r>
    </w:p>
    <w:p w:rsidR="00253DBE" w:rsidRPr="00253DBE" w:rsidRDefault="001E7A22" w:rsidP="00253DBE">
      <w:pPr>
        <w:pStyle w:val="Paragraphedeliste"/>
        <w:numPr>
          <w:ilvl w:val="0"/>
          <w:numId w:val="9"/>
        </w:numPr>
        <w:spacing w:after="0" w:line="240" w:lineRule="auto"/>
        <w:rPr>
          <w:rFonts w:cstheme="minorHAnsi"/>
          <w:color w:val="FF0000"/>
        </w:rPr>
      </w:pPr>
      <w:r w:rsidRPr="00253DBE">
        <w:rPr>
          <w:rFonts w:cstheme="minorHAnsi"/>
          <w:b/>
          <w:color w:val="FF0000"/>
        </w:rPr>
        <w:t>Départ : Jeudi 29 juin 19h</w:t>
      </w:r>
      <w:r w:rsidRPr="00253DBE">
        <w:rPr>
          <w:rFonts w:cstheme="minorHAnsi"/>
          <w:color w:val="FF0000"/>
        </w:rPr>
        <w:t xml:space="preserve"> : covoiturage </w:t>
      </w:r>
      <w:r w:rsidR="00253DBE" w:rsidRPr="00253DBE">
        <w:rPr>
          <w:rFonts w:cstheme="minorHAnsi"/>
          <w:color w:val="FF0000"/>
        </w:rPr>
        <w:t>à partir de l’</w:t>
      </w:r>
      <w:r w:rsidRPr="00253DBE">
        <w:rPr>
          <w:rFonts w:cstheme="minorHAnsi"/>
          <w:color w:val="FF0000"/>
        </w:rPr>
        <w:t xml:space="preserve">Evêché-Annecy </w:t>
      </w:r>
    </w:p>
    <w:p w:rsidR="00253DBE" w:rsidRDefault="001E7A22" w:rsidP="00253DBE">
      <w:pPr>
        <w:pStyle w:val="Paragraphedeliste"/>
        <w:numPr>
          <w:ilvl w:val="0"/>
          <w:numId w:val="9"/>
        </w:numPr>
        <w:spacing w:after="0" w:line="240" w:lineRule="auto"/>
        <w:rPr>
          <w:rFonts w:cstheme="minorHAnsi"/>
          <w:color w:val="FF0000"/>
        </w:rPr>
      </w:pPr>
      <w:r w:rsidRPr="00253DBE">
        <w:rPr>
          <w:rFonts w:cstheme="minorHAnsi"/>
          <w:b/>
          <w:color w:val="FF0000"/>
        </w:rPr>
        <w:t>Vendredi soir bivouac</w:t>
      </w:r>
      <w:r w:rsidRPr="00253DBE">
        <w:rPr>
          <w:rFonts w:cstheme="minorHAnsi"/>
          <w:color w:val="FF0000"/>
        </w:rPr>
        <w:t xml:space="preserve"> sur la presqu'île de Duingt et le </w:t>
      </w:r>
      <w:r w:rsidRPr="00253DBE">
        <w:rPr>
          <w:rFonts w:cstheme="minorHAnsi"/>
          <w:b/>
          <w:color w:val="FF0000"/>
        </w:rPr>
        <w:t>samedi soir</w:t>
      </w:r>
      <w:r w:rsidRPr="00253DBE">
        <w:rPr>
          <w:rFonts w:cstheme="minorHAnsi"/>
          <w:color w:val="FF0000"/>
        </w:rPr>
        <w:t xml:space="preserve"> à l'Evêché. </w:t>
      </w:r>
    </w:p>
    <w:p w:rsidR="00253DBE" w:rsidRPr="00253DBE" w:rsidRDefault="00253DBE" w:rsidP="00253DBE">
      <w:pPr>
        <w:pStyle w:val="Paragraphedeliste"/>
        <w:numPr>
          <w:ilvl w:val="0"/>
          <w:numId w:val="9"/>
        </w:numPr>
        <w:spacing w:after="0" w:line="240" w:lineRule="auto"/>
        <w:rPr>
          <w:rFonts w:cstheme="minorHAnsi"/>
          <w:color w:val="FF0000"/>
        </w:rPr>
      </w:pPr>
      <w:r w:rsidRPr="00253DBE">
        <w:rPr>
          <w:rFonts w:cstheme="minorHAnsi"/>
          <w:b/>
          <w:color w:val="FF0000"/>
        </w:rPr>
        <w:t>Clôture : dimanche matin</w:t>
      </w:r>
      <w:r w:rsidRPr="00253DBE">
        <w:rPr>
          <w:rFonts w:cstheme="minorHAnsi"/>
          <w:color w:val="FF0000"/>
        </w:rPr>
        <w:t xml:space="preserve"> par la messe de la Visitation (Annecy)</w:t>
      </w:r>
    </w:p>
    <w:p w:rsidR="001E7A22" w:rsidRPr="00253DBE" w:rsidRDefault="001E7A22" w:rsidP="00253DBE">
      <w:pPr>
        <w:pStyle w:val="Paragraphedeliste"/>
        <w:numPr>
          <w:ilvl w:val="0"/>
          <w:numId w:val="9"/>
        </w:numPr>
        <w:spacing w:after="0" w:line="240" w:lineRule="auto"/>
        <w:rPr>
          <w:rFonts w:cstheme="minorHAnsi"/>
          <w:color w:val="FF0000"/>
        </w:rPr>
      </w:pPr>
      <w:r w:rsidRPr="00253DBE">
        <w:rPr>
          <w:rFonts w:cstheme="minorHAnsi"/>
          <w:color w:val="FF0000"/>
        </w:rPr>
        <w:t>Chacun apporte son intendance</w:t>
      </w:r>
    </w:p>
    <w:p w:rsidR="001E7A22" w:rsidRPr="00253DBE" w:rsidRDefault="001E7A22" w:rsidP="00253DBE">
      <w:pPr>
        <w:pStyle w:val="Paragraphedeliste"/>
        <w:numPr>
          <w:ilvl w:val="0"/>
          <w:numId w:val="9"/>
        </w:numPr>
        <w:spacing w:after="0" w:line="240" w:lineRule="auto"/>
        <w:rPr>
          <w:rFonts w:cstheme="minorHAnsi"/>
        </w:rPr>
      </w:pPr>
      <w:r w:rsidRPr="00253DBE">
        <w:rPr>
          <w:rFonts w:cstheme="minorHAnsi"/>
        </w:rPr>
        <w:t xml:space="preserve"> </w:t>
      </w:r>
      <w:r w:rsidRPr="00253DBE">
        <w:rPr>
          <w:rFonts w:cstheme="minorHAnsi"/>
          <w:b/>
        </w:rPr>
        <w:t>Possibilité de ne faire qu'une seule étape</w:t>
      </w:r>
      <w:r w:rsidRPr="00253DBE">
        <w:rPr>
          <w:rFonts w:cstheme="minorHAnsi"/>
        </w:rPr>
        <w:t>, ou seulement pour la soirée d'adoration.</w:t>
      </w:r>
    </w:p>
    <w:p w:rsidR="00FF4EE5" w:rsidRPr="00AC6119" w:rsidRDefault="00AC6119" w:rsidP="00AC6119">
      <w:pPr>
        <w:pStyle w:val="Paragraphedeliste"/>
        <w:numPr>
          <w:ilvl w:val="0"/>
          <w:numId w:val="9"/>
        </w:numPr>
        <w:spacing w:after="0" w:line="240" w:lineRule="auto"/>
        <w:rPr>
          <w:rFonts w:cstheme="minorHAnsi"/>
        </w:rPr>
      </w:pPr>
      <w:r w:rsidRPr="00AC6119">
        <w:rPr>
          <w:rFonts w:cstheme="minorHAnsi"/>
          <w:b/>
          <w:color w:val="FF0000"/>
        </w:rPr>
        <w:t xml:space="preserve">Inscription et </w:t>
      </w:r>
      <w:r w:rsidR="001E7A22" w:rsidRPr="00AC6119">
        <w:rPr>
          <w:rFonts w:cstheme="minorHAnsi"/>
          <w:b/>
          <w:color w:val="FF0000"/>
        </w:rPr>
        <w:t>inf</w:t>
      </w:r>
      <w:r w:rsidRPr="00AC6119">
        <w:rPr>
          <w:rFonts w:cstheme="minorHAnsi"/>
          <w:b/>
          <w:color w:val="FF0000"/>
        </w:rPr>
        <w:t>ormation</w:t>
      </w:r>
      <w:r>
        <w:rPr>
          <w:rFonts w:cstheme="minorHAnsi"/>
        </w:rPr>
        <w:t xml:space="preserve"> sur</w:t>
      </w:r>
      <w:r w:rsidR="001E7A22" w:rsidRPr="00253DBE">
        <w:rPr>
          <w:rFonts w:cstheme="minorHAnsi"/>
        </w:rPr>
        <w:t xml:space="preserve"> : </w:t>
      </w:r>
      <w:hyperlink r:id="rId53" w:history="1">
        <w:r w:rsidR="001E7A22" w:rsidRPr="00253DBE">
          <w:rPr>
            <w:rStyle w:val="Lienhypertexte"/>
            <w:rFonts w:cstheme="minorHAnsi"/>
            <w:color w:val="548DD4" w:themeColor="text2" w:themeTint="99"/>
          </w:rPr>
          <w:t>pelerinagedeshommes74@gmail.com</w:t>
        </w:r>
      </w:hyperlink>
      <w:r w:rsidR="001E7A22" w:rsidRPr="00253DBE">
        <w:rPr>
          <w:rFonts w:cstheme="minorHAnsi"/>
          <w:color w:val="548DD4" w:themeColor="text2" w:themeTint="99"/>
        </w:rPr>
        <w:t xml:space="preserve"> </w:t>
      </w:r>
    </w:p>
    <w:p w:rsidR="00FF4EE5" w:rsidRPr="00253DBE" w:rsidRDefault="00FF4EE5" w:rsidP="00253DBE">
      <w:pPr>
        <w:pStyle w:val="Paragraphedeliste"/>
        <w:numPr>
          <w:ilvl w:val="0"/>
          <w:numId w:val="13"/>
        </w:numPr>
        <w:spacing w:after="0" w:line="240" w:lineRule="auto"/>
        <w:ind w:left="786"/>
        <w:rPr>
          <w:rFonts w:cstheme="minorHAnsi"/>
          <w:b/>
        </w:rPr>
      </w:pPr>
      <w:r w:rsidRPr="00253DBE">
        <w:rPr>
          <w:rFonts w:cstheme="minorHAnsi"/>
          <w:b/>
          <w:shd w:val="clear" w:color="auto" w:fill="FFFFFF"/>
        </w:rPr>
        <w:lastRenderedPageBreak/>
        <w:t xml:space="preserve">En vue du pèlerinage à la Bénite Fontaine  </w:t>
      </w:r>
      <w:r w:rsidRPr="00253DBE">
        <w:rPr>
          <w:rFonts w:cstheme="minorHAnsi"/>
          <w:noProof/>
          <w:lang w:eastAsia="fr-FR"/>
        </w:rPr>
        <w:drawing>
          <wp:inline distT="0" distB="0" distL="0" distR="0">
            <wp:extent cx="1002948" cy="669746"/>
            <wp:effectExtent l="19050" t="0" r="6702" b="0"/>
            <wp:docPr id="25" name="Image 9" descr="La Bénite Fontaine&quot; Images – Parcourir 12 le catalogue de photos, vecteurs  et vidéo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Bénite Fontaine&quot; Images – Parcourir 12 le catalogue de photos, vecteurs  et vidéos | Adobe Stock"/>
                    <pic:cNvPicPr>
                      <a:picLocks noChangeAspect="1" noChangeArrowheads="1"/>
                    </pic:cNvPicPr>
                  </pic:nvPicPr>
                  <pic:blipFill>
                    <a:blip r:embed="rId54" cstate="print"/>
                    <a:srcRect/>
                    <a:stretch>
                      <a:fillRect/>
                    </a:stretch>
                  </pic:blipFill>
                  <pic:spPr bwMode="auto">
                    <a:xfrm>
                      <a:off x="0" y="0"/>
                      <a:ext cx="1006340" cy="672011"/>
                    </a:xfrm>
                    <a:prstGeom prst="rect">
                      <a:avLst/>
                    </a:prstGeom>
                    <a:noFill/>
                    <a:ln w="9525">
                      <a:noFill/>
                      <a:miter lim="800000"/>
                      <a:headEnd/>
                      <a:tailEnd/>
                    </a:ln>
                  </pic:spPr>
                </pic:pic>
              </a:graphicData>
            </a:graphic>
          </wp:inline>
        </w:drawing>
      </w:r>
      <w:r w:rsidRPr="00253DBE">
        <w:rPr>
          <w:rFonts w:cstheme="minorHAnsi"/>
          <w:b/>
          <w:shd w:val="clear" w:color="auto" w:fill="FFFFFF"/>
        </w:rPr>
        <w:t xml:space="preserve">  </w:t>
      </w:r>
      <w:r w:rsidRPr="00253DBE">
        <w:rPr>
          <w:rFonts w:cstheme="minorHAnsi"/>
          <w:b/>
          <w:i/>
          <w:color w:val="FF0000"/>
          <w:shd w:val="clear" w:color="auto" w:fill="FFFFFF"/>
        </w:rPr>
        <w:t>… à mettre en valeur …</w:t>
      </w:r>
    </w:p>
    <w:p w:rsidR="00FF4EE5" w:rsidRPr="00253DBE" w:rsidRDefault="00FF4EE5" w:rsidP="00253DBE">
      <w:pPr>
        <w:pStyle w:val="Paragraphedeliste"/>
        <w:spacing w:after="0" w:line="240" w:lineRule="auto"/>
        <w:ind w:left="786"/>
        <w:rPr>
          <w:rFonts w:cstheme="minorHAnsi"/>
          <w:b/>
        </w:rPr>
      </w:pPr>
      <w:r w:rsidRPr="00253DBE">
        <w:rPr>
          <w:rFonts w:cstheme="minorHAnsi"/>
        </w:rPr>
        <w:t xml:space="preserve">Notre nouvel évêque souhaite faire du traditionnel </w:t>
      </w:r>
      <w:r w:rsidRPr="00253DBE">
        <w:rPr>
          <w:rFonts w:cstheme="minorHAnsi"/>
          <w:b/>
        </w:rPr>
        <w:t xml:space="preserve">pèlerinage du 1° dimanche de septembre un évènement diocésain </w:t>
      </w:r>
      <w:r w:rsidRPr="00253DBE">
        <w:rPr>
          <w:rFonts w:cstheme="minorHAnsi"/>
        </w:rPr>
        <w:t xml:space="preserve">en invitant tous ceux qui le peuvent à s'y rendre. Pour répondre à cet appel la paroisse a le </w:t>
      </w:r>
      <w:r w:rsidRPr="00253DBE">
        <w:rPr>
          <w:rFonts w:cstheme="minorHAnsi"/>
          <w:b/>
        </w:rPr>
        <w:t>projet d’organiser des bus pour le transport.</w:t>
      </w:r>
      <w:r w:rsidRPr="00253DBE">
        <w:rPr>
          <w:rFonts w:cstheme="minorHAnsi"/>
          <w:b/>
        </w:rPr>
        <w:br/>
      </w:r>
      <w:r w:rsidRPr="00253DBE">
        <w:rPr>
          <w:rFonts w:cstheme="minorHAnsi"/>
        </w:rPr>
        <w:t xml:space="preserve">Pour faciliter l'organisation, il serait souhaitable que </w:t>
      </w:r>
      <w:r w:rsidRPr="00253DBE">
        <w:rPr>
          <w:rFonts w:cstheme="minorHAnsi"/>
          <w:b/>
        </w:rPr>
        <w:t>dès ce mois de juin</w:t>
      </w:r>
      <w:r w:rsidRPr="00253DBE">
        <w:rPr>
          <w:rFonts w:cstheme="minorHAnsi"/>
        </w:rPr>
        <w:t xml:space="preserve">, les personnes intéressées </w:t>
      </w:r>
      <w:r w:rsidRPr="00253DBE">
        <w:rPr>
          <w:rFonts w:cstheme="minorHAnsi"/>
          <w:b/>
        </w:rPr>
        <w:t xml:space="preserve">s'inscrivent </w:t>
      </w:r>
    </w:p>
    <w:p w:rsidR="00FF4EE5" w:rsidRPr="00253DBE" w:rsidRDefault="00FF4EE5" w:rsidP="00253DBE">
      <w:pPr>
        <w:pStyle w:val="Paragraphedeliste"/>
        <w:numPr>
          <w:ilvl w:val="0"/>
          <w:numId w:val="16"/>
        </w:numPr>
        <w:spacing w:after="0" w:line="240" w:lineRule="auto"/>
        <w:rPr>
          <w:rFonts w:cstheme="minorHAnsi"/>
          <w:b/>
        </w:rPr>
      </w:pPr>
      <w:r w:rsidRPr="00253DBE">
        <w:rPr>
          <w:rFonts w:cstheme="minorHAnsi"/>
          <w:b/>
        </w:rPr>
        <w:t>soit au presbytère</w:t>
      </w:r>
      <w:r w:rsidRPr="00253DBE">
        <w:rPr>
          <w:rFonts w:cstheme="minorHAnsi"/>
        </w:rPr>
        <w:t xml:space="preserve"> à Evian : 04 50 75 15 25 </w:t>
      </w:r>
    </w:p>
    <w:p w:rsidR="00FF4EE5" w:rsidRPr="00253DBE" w:rsidRDefault="00FF4EE5" w:rsidP="00253DBE">
      <w:pPr>
        <w:pStyle w:val="Paragraphedeliste"/>
        <w:numPr>
          <w:ilvl w:val="0"/>
          <w:numId w:val="16"/>
        </w:numPr>
        <w:spacing w:after="0" w:line="240" w:lineRule="auto"/>
        <w:rPr>
          <w:rFonts w:cstheme="minorHAnsi"/>
          <w:b/>
        </w:rPr>
      </w:pPr>
      <w:r w:rsidRPr="00253DBE">
        <w:rPr>
          <w:rFonts w:cstheme="minorHAnsi"/>
          <w:b/>
        </w:rPr>
        <w:t>soit chez les sœurs à St Paul en Ch.</w:t>
      </w:r>
      <w:r w:rsidRPr="00253DBE">
        <w:rPr>
          <w:rFonts w:cstheme="minorHAnsi"/>
        </w:rPr>
        <w:t xml:space="preserve"> : 04 50 75 28 29) </w:t>
      </w:r>
    </w:p>
    <w:p w:rsidR="00FF4EE5" w:rsidRPr="00253DBE" w:rsidRDefault="00FF4EE5" w:rsidP="00253DBE">
      <w:pPr>
        <w:pStyle w:val="Paragraphedeliste"/>
        <w:numPr>
          <w:ilvl w:val="0"/>
          <w:numId w:val="16"/>
        </w:numPr>
        <w:spacing w:after="0" w:line="240" w:lineRule="auto"/>
        <w:rPr>
          <w:rFonts w:cstheme="minorHAnsi"/>
          <w:b/>
        </w:rPr>
      </w:pPr>
      <w:r w:rsidRPr="00253DBE">
        <w:rPr>
          <w:rFonts w:cstheme="minorHAnsi"/>
        </w:rPr>
        <w:t>afin de retenir les bus nécessaires.</w:t>
      </w:r>
    </w:p>
    <w:p w:rsidR="00FF4EE5" w:rsidRPr="00253DBE" w:rsidRDefault="00FF4EE5" w:rsidP="00253DBE">
      <w:pPr>
        <w:spacing w:after="0" w:line="240" w:lineRule="auto"/>
        <w:ind w:left="1080"/>
        <w:jc w:val="right"/>
        <w:rPr>
          <w:rFonts w:cstheme="minorHAnsi"/>
          <w:b/>
        </w:rPr>
      </w:pPr>
      <w:r w:rsidRPr="00253DBE">
        <w:rPr>
          <w:rFonts w:cstheme="minorHAnsi"/>
          <w:b/>
        </w:rPr>
        <w:t>Père Louis</w:t>
      </w:r>
    </w:p>
    <w:p w:rsidR="001E7A22" w:rsidRPr="00253DBE" w:rsidRDefault="001E7A22" w:rsidP="00253DBE">
      <w:pPr>
        <w:spacing w:after="0" w:line="240" w:lineRule="auto"/>
        <w:rPr>
          <w:rFonts w:cstheme="minorHAnsi"/>
        </w:rPr>
      </w:pPr>
    </w:p>
    <w:p w:rsidR="00A42889" w:rsidRPr="00253DBE" w:rsidRDefault="00A42889" w:rsidP="00253DBE">
      <w:pPr>
        <w:spacing w:after="0" w:line="240" w:lineRule="auto"/>
        <w:rPr>
          <w:rFonts w:cstheme="minorHAnsi"/>
        </w:rPr>
      </w:pPr>
    </w:p>
    <w:p w:rsidR="00A42889" w:rsidRPr="00253DBE" w:rsidRDefault="00A42889" w:rsidP="00253DBE">
      <w:pPr>
        <w:spacing w:after="0" w:line="240" w:lineRule="auto"/>
        <w:rPr>
          <w:rFonts w:cstheme="minorHAnsi"/>
        </w:rPr>
      </w:pPr>
    </w:p>
    <w:p w:rsidR="00FE6E26" w:rsidRPr="00253DBE" w:rsidRDefault="00FE6E26" w:rsidP="00253DBE">
      <w:pPr>
        <w:spacing w:after="0" w:line="240" w:lineRule="auto"/>
        <w:rPr>
          <w:rFonts w:cstheme="minorHAnsi"/>
          <w:b/>
        </w:rPr>
      </w:pPr>
      <w:r w:rsidRPr="00253DBE">
        <w:rPr>
          <w:rFonts w:cstheme="minorHAnsi"/>
          <w:b/>
          <w:u w:val="single"/>
        </w:rPr>
        <w:t>Vie de la paroisse</w:t>
      </w:r>
    </w:p>
    <w:p w:rsidR="00FE6E26" w:rsidRPr="00253DBE" w:rsidRDefault="00FE6E26" w:rsidP="00253DBE">
      <w:pPr>
        <w:pStyle w:val="Paragraphedeliste"/>
        <w:numPr>
          <w:ilvl w:val="0"/>
          <w:numId w:val="10"/>
        </w:numPr>
        <w:autoSpaceDN w:val="0"/>
        <w:spacing w:after="0" w:line="240" w:lineRule="auto"/>
        <w:contextualSpacing w:val="0"/>
        <w:rPr>
          <w:rFonts w:cstheme="minorHAnsi"/>
        </w:rPr>
      </w:pPr>
      <w:r w:rsidRPr="00253DBE">
        <w:rPr>
          <w:rFonts w:cstheme="minorHAnsi"/>
          <w:b/>
        </w:rPr>
        <w:t xml:space="preserve">Fraternités missionnaires </w:t>
      </w:r>
      <w:r w:rsidRPr="00253DBE">
        <w:rPr>
          <w:rFonts w:cstheme="minorHAnsi"/>
          <w:noProof/>
          <w:lang w:eastAsia="fr-FR"/>
        </w:rPr>
        <w:t xml:space="preserve">  </w:t>
      </w:r>
      <w:r w:rsidRPr="00253DBE">
        <w:rPr>
          <w:rFonts w:cstheme="minorHAnsi"/>
          <w:noProof/>
          <w:lang w:eastAsia="fr-FR"/>
        </w:rPr>
        <w:drawing>
          <wp:inline distT="0" distB="0" distL="0" distR="0">
            <wp:extent cx="488792" cy="693901"/>
            <wp:effectExtent l="0" t="0" r="6508" b="0"/>
            <wp:docPr id="6" name="Image 2" descr="Z:\Data\doc paroisse\Images site paroisse\bible évagile bonne nouvelle\bonne_nouvelle.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cstate="print"/>
                    <a:srcRect/>
                    <a:stretch>
                      <a:fillRect/>
                    </a:stretch>
                  </pic:blipFill>
                  <pic:spPr>
                    <a:xfrm>
                      <a:off x="0" y="0"/>
                      <a:ext cx="488792" cy="693901"/>
                    </a:xfrm>
                    <a:prstGeom prst="rect">
                      <a:avLst/>
                    </a:prstGeom>
                    <a:noFill/>
                    <a:ln>
                      <a:noFill/>
                      <a:prstDash/>
                    </a:ln>
                  </pic:spPr>
                </pic:pic>
              </a:graphicData>
            </a:graphic>
          </wp:inline>
        </w:drawing>
      </w:r>
      <w:r w:rsidRPr="00253DBE">
        <w:rPr>
          <w:rFonts w:cstheme="minorHAnsi"/>
          <w:noProof/>
          <w:lang w:eastAsia="fr-FR"/>
        </w:rPr>
        <w:t xml:space="preserve">   </w:t>
      </w:r>
    </w:p>
    <w:p w:rsidR="00FE6E26" w:rsidRPr="00253DBE" w:rsidRDefault="00FE6E26" w:rsidP="00253DBE">
      <w:pPr>
        <w:pStyle w:val="Paragraphedeliste"/>
        <w:spacing w:after="0" w:line="240" w:lineRule="auto"/>
        <w:rPr>
          <w:rFonts w:cstheme="minorHAnsi"/>
        </w:rPr>
      </w:pPr>
      <w:r w:rsidRPr="00253DBE">
        <w:rPr>
          <w:rFonts w:cstheme="minorHAnsi"/>
        </w:rPr>
        <w:t>Partage d’évangile pour tous …</w:t>
      </w:r>
    </w:p>
    <w:p w:rsidR="00FE6E26" w:rsidRPr="00253DBE" w:rsidRDefault="00FE6E26" w:rsidP="00253DBE">
      <w:pPr>
        <w:pStyle w:val="Paragraphedeliste"/>
        <w:numPr>
          <w:ilvl w:val="0"/>
          <w:numId w:val="11"/>
        </w:numPr>
        <w:autoSpaceDN w:val="0"/>
        <w:spacing w:after="0" w:line="240" w:lineRule="auto"/>
        <w:contextualSpacing w:val="0"/>
        <w:rPr>
          <w:rFonts w:cstheme="minorHAnsi"/>
        </w:rPr>
      </w:pPr>
      <w:r w:rsidRPr="00253DBE">
        <w:rPr>
          <w:rFonts w:cstheme="minorHAnsi"/>
          <w:b/>
        </w:rPr>
        <w:t>Visioconférence : tous les jeudis à 19h</w:t>
      </w:r>
      <w:r w:rsidRPr="00253DBE">
        <w:rPr>
          <w:rFonts w:cstheme="minorHAnsi"/>
        </w:rPr>
        <w:t xml:space="preserve"> - </w:t>
      </w:r>
      <w:r w:rsidRPr="00253DBE">
        <w:rPr>
          <w:rFonts w:cstheme="minorHAnsi"/>
          <w:b/>
        </w:rPr>
        <w:t>Contact :</w:t>
      </w:r>
      <w:r w:rsidRPr="00253DBE">
        <w:rPr>
          <w:rFonts w:cstheme="minorHAnsi"/>
        </w:rPr>
        <w:t xml:space="preserve"> </w:t>
      </w:r>
      <w:hyperlink r:id="rId56" w:history="1">
        <w:r w:rsidRPr="00253DBE">
          <w:rPr>
            <w:rStyle w:val="Lienhypertexte"/>
            <w:rFonts w:cstheme="minorHAnsi"/>
          </w:rPr>
          <w:t>gvillette42@gmail.com</w:t>
        </w:r>
      </w:hyperlink>
      <w:r w:rsidRPr="00253DBE">
        <w:rPr>
          <w:rFonts w:cstheme="minorHAnsi"/>
        </w:rPr>
        <w:t xml:space="preserve"> </w:t>
      </w:r>
    </w:p>
    <w:p w:rsidR="00FE6E26" w:rsidRPr="00253DBE" w:rsidRDefault="00FE6E26" w:rsidP="00253DBE">
      <w:pPr>
        <w:pStyle w:val="Paragraphedeliste"/>
        <w:numPr>
          <w:ilvl w:val="0"/>
          <w:numId w:val="11"/>
        </w:numPr>
        <w:autoSpaceDN w:val="0"/>
        <w:spacing w:after="0" w:line="240" w:lineRule="auto"/>
        <w:contextualSpacing w:val="0"/>
        <w:rPr>
          <w:rFonts w:cstheme="minorHAnsi"/>
        </w:rPr>
      </w:pPr>
      <w:r w:rsidRPr="00253DBE">
        <w:rPr>
          <w:rFonts w:cstheme="minorHAnsi"/>
          <w:b/>
        </w:rPr>
        <w:t>« Les Hauts d’Evian » : 2e et 4e lundi du mois 15h</w:t>
      </w:r>
      <w:r w:rsidRPr="00253DBE">
        <w:rPr>
          <w:rFonts w:cstheme="minorHAnsi"/>
        </w:rPr>
        <w:t xml:space="preserve"> - </w:t>
      </w:r>
      <w:r w:rsidRPr="00253DBE">
        <w:rPr>
          <w:rFonts w:cstheme="minorHAnsi"/>
          <w:b/>
        </w:rPr>
        <w:t>Contact :</w:t>
      </w:r>
      <w:r w:rsidRPr="00253DBE">
        <w:rPr>
          <w:rFonts w:cstheme="minorHAnsi"/>
        </w:rPr>
        <w:t xml:space="preserve"> </w:t>
      </w:r>
      <w:hyperlink r:id="rId57" w:history="1">
        <w:r w:rsidRPr="00253DBE">
          <w:rPr>
            <w:rStyle w:val="Lienhypertexte"/>
            <w:rFonts w:cstheme="minorHAnsi"/>
          </w:rPr>
          <w:t>nddr.mclchapuis@hotmail.fr</w:t>
        </w:r>
      </w:hyperlink>
    </w:p>
    <w:p w:rsidR="00FE6E26" w:rsidRPr="00253DBE" w:rsidRDefault="00FE6E26" w:rsidP="00253DBE">
      <w:pPr>
        <w:pStyle w:val="Paragraphedeliste"/>
        <w:numPr>
          <w:ilvl w:val="0"/>
          <w:numId w:val="12"/>
        </w:numPr>
        <w:spacing w:after="0" w:line="240" w:lineRule="auto"/>
        <w:rPr>
          <w:rFonts w:cstheme="minorHAnsi"/>
          <w:b/>
          <w:strike/>
        </w:rPr>
      </w:pPr>
      <w:r w:rsidRPr="00253DBE">
        <w:rPr>
          <w:rFonts w:cstheme="minorHAnsi"/>
          <w:b/>
          <w:strike/>
          <w:color w:val="FF0000"/>
        </w:rPr>
        <w:t xml:space="preserve">Neuvecelle </w:t>
      </w:r>
      <w:r w:rsidR="00987763" w:rsidRPr="00253DBE">
        <w:rPr>
          <w:rFonts w:cstheme="minorHAnsi"/>
          <w:b/>
          <w:strike/>
          <w:color w:val="FF0000"/>
        </w:rPr>
        <w:t>mardi 27</w:t>
      </w:r>
      <w:r w:rsidRPr="00253DBE">
        <w:rPr>
          <w:rFonts w:cstheme="minorHAnsi"/>
          <w:b/>
          <w:strike/>
          <w:color w:val="FF0000"/>
        </w:rPr>
        <w:t xml:space="preserve"> juin</w:t>
      </w:r>
      <w:r w:rsidRPr="00253DBE">
        <w:rPr>
          <w:rFonts w:cstheme="minorHAnsi"/>
          <w:b/>
          <w:strike/>
        </w:rPr>
        <w:t xml:space="preserve"> -</w:t>
      </w:r>
      <w:r w:rsidRPr="00253DBE">
        <w:rPr>
          <w:rFonts w:cstheme="minorHAnsi"/>
          <w:b/>
          <w:strike/>
          <w:color w:val="FF0000"/>
        </w:rPr>
        <w:t xml:space="preserve"> </w:t>
      </w:r>
      <w:r w:rsidRPr="00253DBE">
        <w:rPr>
          <w:rFonts w:cstheme="minorHAnsi"/>
          <w:b/>
          <w:strike/>
        </w:rPr>
        <w:t>Contact :</w:t>
      </w:r>
      <w:r w:rsidRPr="00253DBE">
        <w:rPr>
          <w:rFonts w:cstheme="minorHAnsi"/>
          <w:strike/>
        </w:rPr>
        <w:t xml:space="preserve"> Didier CLERC, diacre  </w:t>
      </w:r>
      <w:hyperlink r:id="rId58" w:history="1">
        <w:r w:rsidRPr="00253DBE">
          <w:rPr>
            <w:rStyle w:val="Lienhypertexte"/>
            <w:rFonts w:cstheme="minorHAnsi"/>
            <w:strike/>
          </w:rPr>
          <w:t>marylinedidierclerc@yahoo.fr</w:t>
        </w:r>
      </w:hyperlink>
      <w:r w:rsidRPr="00253DBE">
        <w:rPr>
          <w:rFonts w:cstheme="minorHAnsi"/>
          <w:strike/>
        </w:rPr>
        <w:t xml:space="preserve"> </w:t>
      </w:r>
    </w:p>
    <w:p w:rsidR="00EB6C4C" w:rsidRPr="00253DBE" w:rsidRDefault="00FF4EE5" w:rsidP="00253DBE">
      <w:pPr>
        <w:pStyle w:val="Paragraphedeliste"/>
        <w:numPr>
          <w:ilvl w:val="0"/>
          <w:numId w:val="12"/>
        </w:numPr>
        <w:spacing w:after="0" w:line="240" w:lineRule="auto"/>
        <w:rPr>
          <w:rFonts w:cstheme="minorHAnsi"/>
          <w:b/>
          <w:color w:val="FF0000"/>
        </w:rPr>
      </w:pPr>
      <w:r w:rsidRPr="00253DBE">
        <w:rPr>
          <w:rFonts w:cstheme="minorHAnsi"/>
          <w:b/>
          <w:color w:val="FF0000"/>
        </w:rPr>
        <w:t>« Les 2 saints François » :</w:t>
      </w:r>
      <w:r w:rsidR="00A42889" w:rsidRPr="00253DBE">
        <w:rPr>
          <w:rFonts w:cstheme="minorHAnsi"/>
          <w:b/>
          <w:color w:val="FF0000"/>
        </w:rPr>
        <w:t xml:space="preserve"> </w:t>
      </w:r>
      <w:r w:rsidR="00987763" w:rsidRPr="00253DBE">
        <w:rPr>
          <w:rFonts w:cstheme="minorHAnsi"/>
          <w:b/>
          <w:color w:val="FF0000"/>
        </w:rPr>
        <w:t xml:space="preserve">lundi 19 juin 14h15 – Contact : </w:t>
      </w:r>
      <w:hyperlink r:id="rId59" w:history="1">
        <w:r w:rsidR="00987763" w:rsidRPr="00253DBE">
          <w:rPr>
            <w:rStyle w:val="Lienhypertexte"/>
            <w:rFonts w:cstheme="minorHAnsi"/>
            <w:color w:val="FF0000"/>
          </w:rPr>
          <w:t>family.baud@hotmail.fr</w:t>
        </w:r>
      </w:hyperlink>
      <w:r w:rsidR="00987763" w:rsidRPr="00253DBE">
        <w:rPr>
          <w:rFonts w:cstheme="minorHAnsi"/>
          <w:b/>
          <w:color w:val="FF0000"/>
        </w:rPr>
        <w:t xml:space="preserve"> </w:t>
      </w:r>
    </w:p>
    <w:p w:rsidR="00EB6C4C" w:rsidRPr="00253DBE" w:rsidRDefault="00EB6C4C" w:rsidP="00253DBE">
      <w:pPr>
        <w:pStyle w:val="Paragraphedeliste"/>
        <w:shd w:val="clear" w:color="auto" w:fill="FFFFFF"/>
        <w:spacing w:before="100" w:after="100" w:line="240" w:lineRule="auto"/>
        <w:ind w:left="786" w:right="720"/>
        <w:rPr>
          <w:rFonts w:cstheme="minorHAnsi"/>
          <w:b/>
        </w:rPr>
      </w:pPr>
    </w:p>
    <w:p w:rsidR="00EB6C4C" w:rsidRPr="00253DBE" w:rsidRDefault="00EB6C4C" w:rsidP="00253DBE">
      <w:pPr>
        <w:pStyle w:val="Paragraphedeliste"/>
        <w:numPr>
          <w:ilvl w:val="0"/>
          <w:numId w:val="13"/>
        </w:numPr>
        <w:shd w:val="clear" w:color="auto" w:fill="FFFFFF"/>
        <w:spacing w:before="100" w:after="100" w:line="240" w:lineRule="auto"/>
        <w:ind w:left="786" w:right="720"/>
        <w:rPr>
          <w:rFonts w:cstheme="minorHAnsi"/>
          <w:b/>
        </w:rPr>
      </w:pPr>
      <w:r w:rsidRPr="00253DBE">
        <w:rPr>
          <w:rFonts w:cstheme="minorHAnsi"/>
          <w:b/>
        </w:rPr>
        <w:t xml:space="preserve">Préparation au baptême des enfants en âge scolaire             </w:t>
      </w:r>
      <w:r w:rsidRPr="00253DBE">
        <w:rPr>
          <w:rFonts w:cstheme="minorHAnsi"/>
          <w:b/>
          <w:noProof/>
          <w:lang w:eastAsia="fr-FR"/>
        </w:rPr>
        <w:drawing>
          <wp:inline distT="0" distB="0" distL="0" distR="0">
            <wp:extent cx="639366" cy="511716"/>
            <wp:effectExtent l="0" t="0" r="8334" b="2634"/>
            <wp:docPr id="14" name="Image 11" descr="Z:\Data\doc paroisse\Images site paroisse\Sacrements\bapteme\baptême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cstate="print"/>
                    <a:srcRect/>
                    <a:stretch>
                      <a:fillRect/>
                    </a:stretch>
                  </pic:blipFill>
                  <pic:spPr>
                    <a:xfrm>
                      <a:off x="0" y="0"/>
                      <a:ext cx="639366" cy="511716"/>
                    </a:xfrm>
                    <a:prstGeom prst="rect">
                      <a:avLst/>
                    </a:prstGeom>
                    <a:noFill/>
                    <a:ln>
                      <a:noFill/>
                      <a:prstDash/>
                    </a:ln>
                  </pic:spPr>
                </pic:pic>
              </a:graphicData>
            </a:graphic>
          </wp:inline>
        </w:drawing>
      </w:r>
    </w:p>
    <w:p w:rsidR="00EB6C4C" w:rsidRPr="00253DBE" w:rsidRDefault="00EB6C4C" w:rsidP="00253DBE">
      <w:pPr>
        <w:pStyle w:val="Paragraphedeliste"/>
        <w:numPr>
          <w:ilvl w:val="0"/>
          <w:numId w:val="14"/>
        </w:numPr>
        <w:shd w:val="clear" w:color="auto" w:fill="FFFFFF"/>
        <w:spacing w:before="100" w:after="100" w:line="240" w:lineRule="auto"/>
        <w:ind w:right="720"/>
        <w:rPr>
          <w:rFonts w:cstheme="minorHAnsi"/>
          <w:b/>
        </w:rPr>
      </w:pPr>
      <w:r w:rsidRPr="00253DBE">
        <w:rPr>
          <w:rFonts w:cstheme="minorHAnsi"/>
          <w:b/>
        </w:rPr>
        <w:t>Mardi 13 Juin de 17h30 à 18h30</w:t>
      </w:r>
    </w:p>
    <w:p w:rsidR="00FF4EE5" w:rsidRPr="00253DBE" w:rsidRDefault="00EB6C4C" w:rsidP="00253DBE">
      <w:pPr>
        <w:pStyle w:val="Paragraphedeliste"/>
        <w:numPr>
          <w:ilvl w:val="0"/>
          <w:numId w:val="14"/>
        </w:numPr>
        <w:shd w:val="clear" w:color="auto" w:fill="FFFFFF"/>
        <w:spacing w:before="100" w:after="100" w:line="240" w:lineRule="auto"/>
        <w:ind w:right="720"/>
        <w:rPr>
          <w:rFonts w:cstheme="minorHAnsi"/>
          <w:b/>
        </w:rPr>
      </w:pPr>
      <w:r w:rsidRPr="00253DBE">
        <w:rPr>
          <w:rFonts w:cstheme="minorHAnsi"/>
        </w:rPr>
        <w:t>Presbytère d’Evian</w:t>
      </w:r>
    </w:p>
    <w:p w:rsidR="00FF4EE5" w:rsidRPr="00253DBE" w:rsidRDefault="00EB6C4C" w:rsidP="00253DBE">
      <w:pPr>
        <w:pStyle w:val="Paragraphedeliste"/>
        <w:numPr>
          <w:ilvl w:val="0"/>
          <w:numId w:val="13"/>
        </w:numPr>
        <w:shd w:val="clear" w:color="auto" w:fill="FFFFFF"/>
        <w:spacing w:before="100" w:after="100" w:line="240" w:lineRule="auto"/>
        <w:ind w:right="720"/>
        <w:rPr>
          <w:rFonts w:cstheme="minorHAnsi"/>
          <w:b/>
        </w:rPr>
      </w:pPr>
      <w:r w:rsidRPr="00253DBE">
        <w:rPr>
          <w:rFonts w:cstheme="minorHAnsi"/>
          <w:b/>
        </w:rPr>
        <w:t xml:space="preserve">Rencontre de préparation des  baptêmes du mois de Juillet         </w:t>
      </w:r>
      <w:r w:rsidRPr="00253DBE">
        <w:rPr>
          <w:rFonts w:cstheme="minorHAnsi"/>
          <w:noProof/>
          <w:lang w:eastAsia="fr-FR"/>
        </w:rPr>
        <w:drawing>
          <wp:inline distT="0" distB="0" distL="0" distR="0">
            <wp:extent cx="647980" cy="614924"/>
            <wp:effectExtent l="0" t="0" r="0" b="0"/>
            <wp:docPr id="11" name="Image 13" descr="Z:\Data\doc paroisse\Images site paroisse\Sacrements\bapteme petit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cstate="print"/>
                    <a:srcRect/>
                    <a:stretch>
                      <a:fillRect/>
                    </a:stretch>
                  </pic:blipFill>
                  <pic:spPr>
                    <a:xfrm>
                      <a:off x="0" y="0"/>
                      <a:ext cx="647980" cy="614924"/>
                    </a:xfrm>
                    <a:prstGeom prst="rect">
                      <a:avLst/>
                    </a:prstGeom>
                    <a:noFill/>
                    <a:ln>
                      <a:noFill/>
                      <a:prstDash/>
                    </a:ln>
                  </pic:spPr>
                </pic:pic>
              </a:graphicData>
            </a:graphic>
          </wp:inline>
        </w:drawing>
      </w:r>
    </w:p>
    <w:p w:rsidR="00FF4EE5" w:rsidRPr="00253DBE" w:rsidRDefault="00EB6C4C" w:rsidP="00253DBE">
      <w:pPr>
        <w:pStyle w:val="Paragraphedeliste"/>
        <w:numPr>
          <w:ilvl w:val="0"/>
          <w:numId w:val="26"/>
        </w:numPr>
        <w:shd w:val="clear" w:color="auto" w:fill="FFFFFF"/>
        <w:spacing w:before="100" w:after="100" w:line="240" w:lineRule="auto"/>
        <w:ind w:right="720"/>
        <w:rPr>
          <w:rFonts w:cstheme="minorHAnsi"/>
          <w:b/>
        </w:rPr>
      </w:pPr>
      <w:r w:rsidRPr="00253DBE">
        <w:rPr>
          <w:rFonts w:cstheme="minorHAnsi"/>
          <w:b/>
        </w:rPr>
        <w:t>Jeudi 15 Juin à 20h30</w:t>
      </w:r>
    </w:p>
    <w:p w:rsidR="00EB6C4C" w:rsidRPr="00253DBE" w:rsidRDefault="00FF4EE5" w:rsidP="00253DBE">
      <w:pPr>
        <w:pStyle w:val="Paragraphedeliste"/>
        <w:numPr>
          <w:ilvl w:val="0"/>
          <w:numId w:val="26"/>
        </w:numPr>
        <w:shd w:val="clear" w:color="auto" w:fill="FFFFFF"/>
        <w:spacing w:before="100" w:after="100" w:line="240" w:lineRule="auto"/>
        <w:ind w:right="720"/>
        <w:rPr>
          <w:rFonts w:cstheme="minorHAnsi"/>
          <w:b/>
        </w:rPr>
      </w:pPr>
      <w:r w:rsidRPr="00253DBE">
        <w:rPr>
          <w:rFonts w:cstheme="minorHAnsi"/>
        </w:rPr>
        <w:t>p</w:t>
      </w:r>
      <w:r w:rsidR="00EB6C4C" w:rsidRPr="00253DBE">
        <w:rPr>
          <w:rFonts w:cstheme="minorHAnsi"/>
        </w:rPr>
        <w:t>resbytère d’Evian</w:t>
      </w:r>
    </w:p>
    <w:p w:rsidR="00987763" w:rsidRPr="00253DBE" w:rsidRDefault="001E7A22" w:rsidP="00253DBE">
      <w:pPr>
        <w:pStyle w:val="Paragraphedeliste"/>
        <w:numPr>
          <w:ilvl w:val="0"/>
          <w:numId w:val="13"/>
        </w:numPr>
        <w:spacing w:after="0" w:line="240" w:lineRule="auto"/>
        <w:rPr>
          <w:rFonts w:cstheme="minorHAnsi"/>
          <w:b/>
        </w:rPr>
      </w:pPr>
      <w:r w:rsidRPr="00253DBE">
        <w:rPr>
          <w:rFonts w:cstheme="minorHAnsi"/>
          <w:b/>
        </w:rPr>
        <w:t>Compte-rendu financier 2022 de la paroisse St André en Gavot-Léman</w:t>
      </w:r>
      <w:r w:rsidR="00FF4EE5" w:rsidRPr="00253DBE">
        <w:rPr>
          <w:rFonts w:cstheme="minorHAnsi"/>
          <w:b/>
        </w:rPr>
        <w:t xml:space="preserve"> </w:t>
      </w:r>
      <w:r w:rsidR="00987763" w:rsidRPr="00253DBE">
        <w:rPr>
          <w:rFonts w:cstheme="minorHAnsi"/>
          <w:b/>
        </w:rPr>
        <w:t xml:space="preserve"> </w:t>
      </w:r>
      <w:r w:rsidR="00987763" w:rsidRPr="00253DBE">
        <w:rPr>
          <w:rFonts w:cstheme="minorHAnsi"/>
          <w:b/>
          <w:noProof/>
          <w:lang w:eastAsia="fr-FR"/>
        </w:rPr>
        <w:drawing>
          <wp:inline distT="0" distB="0" distL="0" distR="0">
            <wp:extent cx="723569" cy="723569"/>
            <wp:effectExtent l="19050" t="0" r="331" b="0"/>
            <wp:docPr id="27" name="Image 4" descr="Z:\Data\doc paroisse\Images site paroisse\bilan financ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Data\doc paroisse\Images site paroisse\bilan financier.jpg"/>
                    <pic:cNvPicPr>
                      <a:picLocks noChangeAspect="1" noChangeArrowheads="1"/>
                    </pic:cNvPicPr>
                  </pic:nvPicPr>
                  <pic:blipFill>
                    <a:blip r:embed="rId62" cstate="print"/>
                    <a:srcRect/>
                    <a:stretch>
                      <a:fillRect/>
                    </a:stretch>
                  </pic:blipFill>
                  <pic:spPr bwMode="auto">
                    <a:xfrm>
                      <a:off x="0" y="0"/>
                      <a:ext cx="724309" cy="724309"/>
                    </a:xfrm>
                    <a:prstGeom prst="rect">
                      <a:avLst/>
                    </a:prstGeom>
                    <a:noFill/>
                    <a:ln w="9525">
                      <a:noFill/>
                      <a:miter lim="800000"/>
                      <a:headEnd/>
                      <a:tailEnd/>
                    </a:ln>
                  </pic:spPr>
                </pic:pic>
              </a:graphicData>
            </a:graphic>
          </wp:inline>
        </w:drawing>
      </w:r>
    </w:p>
    <w:p w:rsidR="0089513B" w:rsidRPr="00253DBE" w:rsidRDefault="00FF4EE5" w:rsidP="00253DBE">
      <w:pPr>
        <w:pStyle w:val="Paragraphedeliste"/>
        <w:spacing w:after="0" w:line="240" w:lineRule="auto"/>
        <w:rPr>
          <w:rFonts w:cstheme="minorHAnsi"/>
          <w:b/>
        </w:rPr>
      </w:pPr>
      <w:r w:rsidRPr="00253DBE">
        <w:rPr>
          <w:rFonts w:cstheme="minorHAnsi"/>
          <w:b/>
          <w:i/>
          <w:color w:val="FF0000"/>
        </w:rPr>
        <w:t>… à mette en valeur …</w:t>
      </w:r>
    </w:p>
    <w:p w:rsidR="0089513B" w:rsidRPr="00253DBE" w:rsidRDefault="001E7A22" w:rsidP="00253DBE">
      <w:pPr>
        <w:pStyle w:val="Paragraphedeliste"/>
        <w:spacing w:after="0" w:line="240" w:lineRule="auto"/>
        <w:rPr>
          <w:rFonts w:cstheme="minorHAnsi"/>
        </w:rPr>
      </w:pPr>
      <w:r w:rsidRPr="00253DBE">
        <w:rPr>
          <w:rFonts w:cstheme="minorHAnsi"/>
        </w:rPr>
        <w:t>Vous pouvez trouver sur le panneau d'affichage de chaque église de la</w:t>
      </w:r>
      <w:r w:rsidRPr="00253DBE">
        <w:rPr>
          <w:rFonts w:cstheme="minorHAnsi"/>
        </w:rPr>
        <w:t xml:space="preserve"> </w:t>
      </w:r>
      <w:r w:rsidRPr="00253DBE">
        <w:rPr>
          <w:rFonts w:cstheme="minorHAnsi"/>
        </w:rPr>
        <w:t xml:space="preserve">paroisse le </w:t>
      </w:r>
      <w:r w:rsidRPr="00253DBE">
        <w:rPr>
          <w:rFonts w:cstheme="minorHAnsi"/>
          <w:b/>
        </w:rPr>
        <w:t>bilan financier</w:t>
      </w:r>
      <w:r w:rsidRPr="00253DBE">
        <w:rPr>
          <w:rFonts w:cstheme="minorHAnsi"/>
        </w:rPr>
        <w:t xml:space="preserve"> de l'année 2022. </w:t>
      </w:r>
    </w:p>
    <w:p w:rsidR="0089513B" w:rsidRPr="00253DBE" w:rsidRDefault="001E7A22" w:rsidP="00253DBE">
      <w:pPr>
        <w:pStyle w:val="Paragraphedeliste"/>
        <w:numPr>
          <w:ilvl w:val="0"/>
          <w:numId w:val="27"/>
        </w:numPr>
        <w:spacing w:after="0" w:line="240" w:lineRule="auto"/>
        <w:rPr>
          <w:rFonts w:cstheme="minorHAnsi"/>
          <w:b/>
        </w:rPr>
      </w:pPr>
      <w:r w:rsidRPr="00253DBE">
        <w:rPr>
          <w:rFonts w:cstheme="minorHAnsi"/>
        </w:rPr>
        <w:t>Ce bilan est positif après</w:t>
      </w:r>
      <w:r w:rsidRPr="00253DBE">
        <w:rPr>
          <w:rFonts w:cstheme="minorHAnsi"/>
        </w:rPr>
        <w:t xml:space="preserve"> </w:t>
      </w:r>
      <w:r w:rsidR="00A42889" w:rsidRPr="00253DBE">
        <w:rPr>
          <w:rFonts w:cstheme="minorHAnsi"/>
        </w:rPr>
        <w:t xml:space="preserve">les "années </w:t>
      </w:r>
      <w:proofErr w:type="spellStart"/>
      <w:r w:rsidR="00A42889" w:rsidRPr="00253DBE">
        <w:rPr>
          <w:rFonts w:cstheme="minorHAnsi"/>
        </w:rPr>
        <w:t>C</w:t>
      </w:r>
      <w:r w:rsidRPr="00253DBE">
        <w:rPr>
          <w:rFonts w:cstheme="minorHAnsi"/>
        </w:rPr>
        <w:t>ovid</w:t>
      </w:r>
      <w:proofErr w:type="spellEnd"/>
      <w:r w:rsidRPr="00253DBE">
        <w:rPr>
          <w:rFonts w:cstheme="minorHAnsi"/>
        </w:rPr>
        <w:t>" plus difficiles.</w:t>
      </w:r>
      <w:r w:rsidRPr="00253DBE">
        <w:rPr>
          <w:rFonts w:cstheme="minorHAnsi"/>
        </w:rPr>
        <w:t xml:space="preserve"> </w:t>
      </w:r>
    </w:p>
    <w:p w:rsidR="0089513B" w:rsidRPr="00253DBE" w:rsidRDefault="001E7A22" w:rsidP="00253DBE">
      <w:pPr>
        <w:pStyle w:val="Paragraphedeliste"/>
        <w:numPr>
          <w:ilvl w:val="0"/>
          <w:numId w:val="27"/>
        </w:numPr>
        <w:spacing w:after="0" w:line="240" w:lineRule="auto"/>
        <w:rPr>
          <w:rFonts w:cstheme="minorHAnsi"/>
          <w:b/>
        </w:rPr>
      </w:pPr>
      <w:r w:rsidRPr="00253DBE">
        <w:rPr>
          <w:rFonts w:cstheme="minorHAnsi"/>
        </w:rPr>
        <w:t>Les chiffres ne doivent pas faire illusion, ramené au nombre d'habitant</w:t>
      </w:r>
      <w:r w:rsidRPr="00253DBE">
        <w:rPr>
          <w:rFonts w:cstheme="minorHAnsi"/>
        </w:rPr>
        <w:t xml:space="preserve"> </w:t>
      </w:r>
      <w:r w:rsidRPr="00253DBE">
        <w:rPr>
          <w:rFonts w:cstheme="minorHAnsi"/>
        </w:rPr>
        <w:t>ce n'est pas énorme.</w:t>
      </w:r>
      <w:r w:rsidRPr="00253DBE">
        <w:rPr>
          <w:rFonts w:cstheme="minorHAnsi"/>
        </w:rPr>
        <w:t xml:space="preserve"> </w:t>
      </w:r>
    </w:p>
    <w:p w:rsidR="0089513B" w:rsidRPr="00253DBE" w:rsidRDefault="001E7A22" w:rsidP="00253DBE">
      <w:pPr>
        <w:pStyle w:val="Paragraphedeliste"/>
        <w:numPr>
          <w:ilvl w:val="0"/>
          <w:numId w:val="27"/>
        </w:numPr>
        <w:spacing w:after="0" w:line="240" w:lineRule="auto"/>
        <w:rPr>
          <w:rFonts w:cstheme="minorHAnsi"/>
          <w:b/>
        </w:rPr>
      </w:pPr>
      <w:r w:rsidRPr="00253DBE">
        <w:rPr>
          <w:rFonts w:cstheme="minorHAnsi"/>
        </w:rPr>
        <w:t>Un grand merci aux bénévoles et donateurs qui permettent à notre</w:t>
      </w:r>
      <w:r w:rsidRPr="00253DBE">
        <w:rPr>
          <w:rFonts w:cstheme="minorHAnsi"/>
        </w:rPr>
        <w:t xml:space="preserve"> </w:t>
      </w:r>
      <w:r w:rsidRPr="00253DBE">
        <w:rPr>
          <w:rFonts w:cstheme="minorHAnsi"/>
        </w:rPr>
        <w:t>paroisse d'avoir des finances saines.</w:t>
      </w:r>
      <w:r w:rsidRPr="00253DBE">
        <w:rPr>
          <w:rFonts w:cstheme="minorHAnsi"/>
        </w:rPr>
        <w:t xml:space="preserve"> </w:t>
      </w:r>
    </w:p>
    <w:p w:rsidR="0089513B" w:rsidRPr="00253DBE" w:rsidRDefault="001E7A22" w:rsidP="00253DBE">
      <w:pPr>
        <w:pStyle w:val="Paragraphedeliste"/>
        <w:spacing w:after="0" w:line="240" w:lineRule="auto"/>
        <w:rPr>
          <w:rFonts w:cstheme="minorHAnsi"/>
        </w:rPr>
      </w:pPr>
      <w:r w:rsidRPr="00253DBE">
        <w:rPr>
          <w:rFonts w:cstheme="minorHAnsi"/>
        </w:rPr>
        <w:t xml:space="preserve">Par contre, nous avons plus d'inquiétude concernant le </w:t>
      </w:r>
      <w:r w:rsidRPr="00253DBE">
        <w:rPr>
          <w:rFonts w:cstheme="minorHAnsi"/>
          <w:b/>
        </w:rPr>
        <w:t>denier de</w:t>
      </w:r>
      <w:r w:rsidRPr="00253DBE">
        <w:rPr>
          <w:rFonts w:cstheme="minorHAnsi"/>
          <w:b/>
        </w:rPr>
        <w:t xml:space="preserve"> </w:t>
      </w:r>
      <w:r w:rsidRPr="00253DBE">
        <w:rPr>
          <w:rFonts w:cstheme="minorHAnsi"/>
          <w:b/>
        </w:rPr>
        <w:t>l'Eglise qui diminue</w:t>
      </w:r>
      <w:r w:rsidRPr="00253DBE">
        <w:rPr>
          <w:rFonts w:cstheme="minorHAnsi"/>
        </w:rPr>
        <w:t xml:space="preserve"> en </w:t>
      </w:r>
      <w:r w:rsidR="0089513B" w:rsidRPr="00253DBE">
        <w:rPr>
          <w:rFonts w:cstheme="minorHAnsi"/>
        </w:rPr>
        <w:t>termes</w:t>
      </w:r>
      <w:r w:rsidRPr="00253DBE">
        <w:rPr>
          <w:rFonts w:cstheme="minorHAnsi"/>
        </w:rPr>
        <w:t xml:space="preserve"> de donateur et de don. Un effort est à</w:t>
      </w:r>
      <w:r w:rsidRPr="00253DBE">
        <w:rPr>
          <w:rFonts w:cstheme="minorHAnsi"/>
        </w:rPr>
        <w:t xml:space="preserve"> </w:t>
      </w:r>
      <w:r w:rsidRPr="00253DBE">
        <w:rPr>
          <w:rFonts w:cstheme="minorHAnsi"/>
        </w:rPr>
        <w:t>faire sur ce point là.</w:t>
      </w:r>
      <w:r w:rsidRPr="00253DBE">
        <w:rPr>
          <w:rFonts w:cstheme="minorHAnsi"/>
        </w:rPr>
        <w:t xml:space="preserve"> </w:t>
      </w:r>
    </w:p>
    <w:p w:rsidR="0089513B" w:rsidRPr="00253DBE" w:rsidRDefault="001E7A22" w:rsidP="00253DBE">
      <w:pPr>
        <w:pStyle w:val="Paragraphedeliste"/>
        <w:spacing w:after="0" w:line="240" w:lineRule="auto"/>
        <w:rPr>
          <w:rFonts w:cstheme="minorHAnsi"/>
        </w:rPr>
      </w:pPr>
      <w:r w:rsidRPr="00253DBE">
        <w:rPr>
          <w:rFonts w:cstheme="minorHAnsi"/>
        </w:rPr>
        <w:t>Merci encore à ceux qui donne à l'Eglise diocésaine les moyens de</w:t>
      </w:r>
      <w:r w:rsidRPr="00253DBE">
        <w:rPr>
          <w:rFonts w:cstheme="minorHAnsi"/>
        </w:rPr>
        <w:t xml:space="preserve"> </w:t>
      </w:r>
      <w:r w:rsidRPr="00253DBE">
        <w:rPr>
          <w:rFonts w:cstheme="minorHAnsi"/>
        </w:rPr>
        <w:t>remplir sa mission.</w:t>
      </w:r>
      <w:r w:rsidRPr="00253DBE">
        <w:rPr>
          <w:rFonts w:cstheme="minorHAnsi"/>
        </w:rPr>
        <w:t xml:space="preserve">     </w:t>
      </w:r>
      <w:r w:rsidRPr="00253DBE">
        <w:rPr>
          <w:rFonts w:cstheme="minorHAnsi"/>
        </w:rPr>
        <w:t xml:space="preserve"> </w:t>
      </w:r>
    </w:p>
    <w:p w:rsidR="00EB6C4C" w:rsidRDefault="001E7A22" w:rsidP="00AC6119">
      <w:pPr>
        <w:spacing w:after="0" w:line="240" w:lineRule="auto"/>
        <w:jc w:val="right"/>
      </w:pPr>
      <w:r w:rsidRPr="00253DBE">
        <w:rPr>
          <w:rFonts w:cstheme="minorHAnsi"/>
          <w:b/>
        </w:rPr>
        <w:t>Père Louis</w:t>
      </w:r>
      <w:r w:rsidR="00EB6C4C" w:rsidRPr="00AC6119">
        <w:rPr>
          <w:rFonts w:ascii="Calibri" w:hAnsi="Calibri" w:cs="Calibri"/>
          <w:b/>
          <w:sz w:val="24"/>
          <w:szCs w:val="24"/>
        </w:rPr>
        <w:t xml:space="preserve">                                </w:t>
      </w:r>
    </w:p>
    <w:sectPr w:rsidR="00EB6C4C" w:rsidSect="00FE6E26">
      <w:footerReference w:type="default" r:id="rId6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ABF" w:rsidRDefault="00CE5ABF" w:rsidP="009760CA">
      <w:pPr>
        <w:spacing w:after="0" w:line="240" w:lineRule="auto"/>
      </w:pPr>
      <w:r>
        <w:separator/>
      </w:r>
    </w:p>
  </w:endnote>
  <w:endnote w:type="continuationSeparator" w:id="0">
    <w:p w:rsidR="00CE5ABF" w:rsidRDefault="00CE5ABF" w:rsidP="00976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830735"/>
      <w:docPartObj>
        <w:docPartGallery w:val="Page Numbers (Bottom of Page)"/>
        <w:docPartUnique/>
      </w:docPartObj>
    </w:sdtPr>
    <w:sdtContent>
      <w:p w:rsidR="009760CA" w:rsidRDefault="009760CA">
        <w:pPr>
          <w:pStyle w:val="Pieddepage"/>
          <w:jc w:val="right"/>
        </w:pPr>
        <w:fldSimple w:instr=" PAGE   \* MERGEFORMAT ">
          <w:r w:rsidR="00AC6119">
            <w:rPr>
              <w:noProof/>
            </w:rPr>
            <w:t>4</w:t>
          </w:r>
        </w:fldSimple>
      </w:p>
    </w:sdtContent>
  </w:sdt>
  <w:p w:rsidR="009760CA" w:rsidRDefault="009760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ABF" w:rsidRDefault="00CE5ABF" w:rsidP="009760CA">
      <w:pPr>
        <w:spacing w:after="0" w:line="240" w:lineRule="auto"/>
      </w:pPr>
      <w:r>
        <w:separator/>
      </w:r>
    </w:p>
  </w:footnote>
  <w:footnote w:type="continuationSeparator" w:id="0">
    <w:p w:rsidR="00CE5ABF" w:rsidRDefault="00CE5ABF" w:rsidP="009760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0ABC"/>
    <w:multiLevelType w:val="hybridMultilevel"/>
    <w:tmpl w:val="BA18DC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7C1156"/>
    <w:multiLevelType w:val="hybridMultilevel"/>
    <w:tmpl w:val="9F4C8DC6"/>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D3A2B87"/>
    <w:multiLevelType w:val="hybridMultilevel"/>
    <w:tmpl w:val="2BAAA76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DA35786"/>
    <w:multiLevelType w:val="hybridMultilevel"/>
    <w:tmpl w:val="0C4405F2"/>
    <w:lvl w:ilvl="0" w:tplc="F8B4CB5E">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10552ECA"/>
    <w:multiLevelType w:val="hybridMultilevel"/>
    <w:tmpl w:val="555C2BA4"/>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0E012A0"/>
    <w:multiLevelType w:val="hybridMultilevel"/>
    <w:tmpl w:val="4FB08A0C"/>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4CD3766"/>
    <w:multiLevelType w:val="hybridMultilevel"/>
    <w:tmpl w:val="F822E7F2"/>
    <w:lvl w:ilvl="0" w:tplc="F8B4CB5E">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15A752F9"/>
    <w:multiLevelType w:val="hybridMultilevel"/>
    <w:tmpl w:val="C1C64594"/>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A4E5794"/>
    <w:multiLevelType w:val="multilevel"/>
    <w:tmpl w:val="2EB098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nsid w:val="2083719C"/>
    <w:multiLevelType w:val="hybridMultilevel"/>
    <w:tmpl w:val="3AD0C1C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5A20135"/>
    <w:multiLevelType w:val="hybridMultilevel"/>
    <w:tmpl w:val="02FCB97C"/>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2676259B"/>
    <w:multiLevelType w:val="hybridMultilevel"/>
    <w:tmpl w:val="BA96BFFA"/>
    <w:lvl w:ilvl="0" w:tplc="C34834BA">
      <w:start w:val="1"/>
      <w:numFmt w:val="bullet"/>
      <w:lvlText w:val=""/>
      <w:lvlJc w:val="left"/>
      <w:pPr>
        <w:ind w:left="1440" w:hanging="360"/>
      </w:pPr>
      <w:rPr>
        <w:rFonts w:ascii="Symbol" w:hAnsi="Symbol" w:hint="default"/>
      </w:rPr>
    </w:lvl>
    <w:lvl w:ilvl="1" w:tplc="8D88202A">
      <w:numFmt w:val="bullet"/>
      <w:lvlText w:val="–"/>
      <w:lvlJc w:val="left"/>
      <w:pPr>
        <w:ind w:left="2160" w:hanging="360"/>
      </w:pPr>
      <w:rPr>
        <w:rFonts w:ascii="Calibri" w:eastAsiaTheme="minorHAnsi" w:hAnsi="Calibri"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C516DBC"/>
    <w:multiLevelType w:val="hybridMultilevel"/>
    <w:tmpl w:val="41583968"/>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2DA013CF"/>
    <w:multiLevelType w:val="hybridMultilevel"/>
    <w:tmpl w:val="5EA42EAC"/>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DD6B4B"/>
    <w:multiLevelType w:val="hybridMultilevel"/>
    <w:tmpl w:val="B1B4BC5E"/>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88D3CFB"/>
    <w:multiLevelType w:val="hybridMultilevel"/>
    <w:tmpl w:val="74DA319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C8279DC"/>
    <w:multiLevelType w:val="multilevel"/>
    <w:tmpl w:val="7D50DAF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1B635BA"/>
    <w:multiLevelType w:val="hybridMultilevel"/>
    <w:tmpl w:val="D41CEE18"/>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2BE2A07"/>
    <w:multiLevelType w:val="hybridMultilevel"/>
    <w:tmpl w:val="15B0853C"/>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2222E75"/>
    <w:multiLevelType w:val="hybridMultilevel"/>
    <w:tmpl w:val="D39C7DA4"/>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27F2653"/>
    <w:multiLevelType w:val="hybridMultilevel"/>
    <w:tmpl w:val="102CA74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53745FBD"/>
    <w:multiLevelType w:val="hybridMultilevel"/>
    <w:tmpl w:val="5E80CBEC"/>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A4376D3"/>
    <w:multiLevelType w:val="hybridMultilevel"/>
    <w:tmpl w:val="CE74CC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05B6015"/>
    <w:multiLevelType w:val="hybridMultilevel"/>
    <w:tmpl w:val="EDDE20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88F77DE"/>
    <w:multiLevelType w:val="hybridMultilevel"/>
    <w:tmpl w:val="B740AC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C9A2B69"/>
    <w:multiLevelType w:val="hybridMultilevel"/>
    <w:tmpl w:val="4EE285D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70E13C43"/>
    <w:multiLevelType w:val="hybridMultilevel"/>
    <w:tmpl w:val="0B10A5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6F27090"/>
    <w:multiLevelType w:val="hybridMultilevel"/>
    <w:tmpl w:val="31B2D496"/>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C6E56F1"/>
    <w:multiLevelType w:val="hybridMultilevel"/>
    <w:tmpl w:val="DC402A8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0"/>
  </w:num>
  <w:num w:numId="2">
    <w:abstractNumId w:val="24"/>
  </w:num>
  <w:num w:numId="3">
    <w:abstractNumId w:val="12"/>
  </w:num>
  <w:num w:numId="4">
    <w:abstractNumId w:val="2"/>
  </w:num>
  <w:num w:numId="5">
    <w:abstractNumId w:val="4"/>
  </w:num>
  <w:num w:numId="6">
    <w:abstractNumId w:val="11"/>
  </w:num>
  <w:num w:numId="7">
    <w:abstractNumId w:val="17"/>
  </w:num>
  <w:num w:numId="8">
    <w:abstractNumId w:val="26"/>
  </w:num>
  <w:num w:numId="9">
    <w:abstractNumId w:val="9"/>
  </w:num>
  <w:num w:numId="10">
    <w:abstractNumId w:val="16"/>
  </w:num>
  <w:num w:numId="11">
    <w:abstractNumId w:val="8"/>
  </w:num>
  <w:num w:numId="12">
    <w:abstractNumId w:val="25"/>
  </w:num>
  <w:num w:numId="13">
    <w:abstractNumId w:val="22"/>
  </w:num>
  <w:num w:numId="14">
    <w:abstractNumId w:val="15"/>
  </w:num>
  <w:num w:numId="15">
    <w:abstractNumId w:val="21"/>
  </w:num>
  <w:num w:numId="16">
    <w:abstractNumId w:val="7"/>
  </w:num>
  <w:num w:numId="17">
    <w:abstractNumId w:val="28"/>
  </w:num>
  <w:num w:numId="18">
    <w:abstractNumId w:val="19"/>
  </w:num>
  <w:num w:numId="19">
    <w:abstractNumId w:val="18"/>
  </w:num>
  <w:num w:numId="20">
    <w:abstractNumId w:val="1"/>
  </w:num>
  <w:num w:numId="21">
    <w:abstractNumId w:val="5"/>
  </w:num>
  <w:num w:numId="22">
    <w:abstractNumId w:val="3"/>
  </w:num>
  <w:num w:numId="23">
    <w:abstractNumId w:val="6"/>
  </w:num>
  <w:num w:numId="24">
    <w:abstractNumId w:val="20"/>
  </w:num>
  <w:num w:numId="25">
    <w:abstractNumId w:val="27"/>
  </w:num>
  <w:num w:numId="26">
    <w:abstractNumId w:val="14"/>
  </w:num>
  <w:num w:numId="27">
    <w:abstractNumId w:val="10"/>
  </w:num>
  <w:num w:numId="28">
    <w:abstractNumId w:val="23"/>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E6E26"/>
    <w:rsid w:val="00010A93"/>
    <w:rsid w:val="00031C56"/>
    <w:rsid w:val="001E7A22"/>
    <w:rsid w:val="002110F1"/>
    <w:rsid w:val="00253DBE"/>
    <w:rsid w:val="003343B8"/>
    <w:rsid w:val="0034575D"/>
    <w:rsid w:val="0046000B"/>
    <w:rsid w:val="00747333"/>
    <w:rsid w:val="0083529C"/>
    <w:rsid w:val="00874514"/>
    <w:rsid w:val="0089513B"/>
    <w:rsid w:val="0091257B"/>
    <w:rsid w:val="009760CA"/>
    <w:rsid w:val="00987763"/>
    <w:rsid w:val="00A42889"/>
    <w:rsid w:val="00AC6119"/>
    <w:rsid w:val="00C76B6D"/>
    <w:rsid w:val="00CC7F9E"/>
    <w:rsid w:val="00CE5ABF"/>
    <w:rsid w:val="00EB6C4C"/>
    <w:rsid w:val="00F907EB"/>
    <w:rsid w:val="00FE6E26"/>
    <w:rsid w:val="00FF4E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E26"/>
  </w:style>
  <w:style w:type="paragraph" w:styleId="Titre3">
    <w:name w:val="heading 3"/>
    <w:basedOn w:val="Normal"/>
    <w:link w:val="Titre3Car"/>
    <w:uiPriority w:val="9"/>
    <w:qFormat/>
    <w:rsid w:val="0034575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6E26"/>
    <w:pPr>
      <w:spacing w:after="160" w:line="259" w:lineRule="auto"/>
      <w:ind w:left="720"/>
      <w:contextualSpacing/>
    </w:pPr>
  </w:style>
  <w:style w:type="character" w:customStyle="1" w:styleId="fontstyle01">
    <w:name w:val="fontstyle01"/>
    <w:basedOn w:val="Policepardfaut"/>
    <w:rsid w:val="00FE6E26"/>
    <w:rPr>
      <w:rFonts w:ascii="Helvetica" w:hAnsi="Helvetica" w:hint="default"/>
      <w:b w:val="0"/>
      <w:bCs w:val="0"/>
      <w:i w:val="0"/>
      <w:iCs w:val="0"/>
      <w:color w:val="242021"/>
      <w:sz w:val="20"/>
      <w:szCs w:val="20"/>
    </w:rPr>
  </w:style>
  <w:style w:type="paragraph" w:styleId="Textedebulles">
    <w:name w:val="Balloon Text"/>
    <w:basedOn w:val="Normal"/>
    <w:link w:val="TextedebullesCar"/>
    <w:uiPriority w:val="99"/>
    <w:semiHidden/>
    <w:unhideWhenUsed/>
    <w:rsid w:val="00FE6E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6E26"/>
    <w:rPr>
      <w:rFonts w:ascii="Tahoma" w:hAnsi="Tahoma" w:cs="Tahoma"/>
      <w:sz w:val="16"/>
      <w:szCs w:val="16"/>
    </w:rPr>
  </w:style>
  <w:style w:type="character" w:styleId="Lienhypertexte">
    <w:name w:val="Hyperlink"/>
    <w:basedOn w:val="Policepardfaut"/>
    <w:uiPriority w:val="99"/>
    <w:unhideWhenUsed/>
    <w:rsid w:val="00FE6E26"/>
    <w:rPr>
      <w:color w:val="0000FF" w:themeColor="hyperlink"/>
      <w:u w:val="single"/>
    </w:rPr>
  </w:style>
  <w:style w:type="character" w:customStyle="1" w:styleId="jour">
    <w:name w:val="jour"/>
    <w:basedOn w:val="Policepardfaut"/>
    <w:rsid w:val="00EB6C4C"/>
  </w:style>
  <w:style w:type="paragraph" w:styleId="En-tte">
    <w:name w:val="header"/>
    <w:basedOn w:val="Normal"/>
    <w:link w:val="En-tteCar"/>
    <w:uiPriority w:val="99"/>
    <w:semiHidden/>
    <w:unhideWhenUsed/>
    <w:rsid w:val="009760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760CA"/>
  </w:style>
  <w:style w:type="paragraph" w:styleId="Pieddepage">
    <w:name w:val="footer"/>
    <w:basedOn w:val="Normal"/>
    <w:link w:val="PieddepageCar"/>
    <w:uiPriority w:val="99"/>
    <w:unhideWhenUsed/>
    <w:rsid w:val="009760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60CA"/>
  </w:style>
  <w:style w:type="character" w:customStyle="1" w:styleId="Titre3Car">
    <w:name w:val="Titre 3 Car"/>
    <w:basedOn w:val="Policepardfaut"/>
    <w:link w:val="Titre3"/>
    <w:uiPriority w:val="9"/>
    <w:rsid w:val="0034575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457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4575D"/>
    <w:rPr>
      <w:i/>
      <w:iCs/>
    </w:rPr>
  </w:style>
</w:styles>
</file>

<file path=word/webSettings.xml><?xml version="1.0" encoding="utf-8"?>
<w:webSettings xmlns:r="http://schemas.openxmlformats.org/officeDocument/2006/relationships" xmlns:w="http://schemas.openxmlformats.org/wordprocessingml/2006/main">
  <w:divs>
    <w:div w:id="825785528">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2038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turgie.catholique.fr/lexique/eucharistie" TargetMode="External"/><Relationship Id="rId18" Type="http://schemas.openxmlformats.org/officeDocument/2006/relationships/hyperlink" Target="https://liturgie.catholique.fr/lexique/messe" TargetMode="External"/><Relationship Id="rId26" Type="http://schemas.openxmlformats.org/officeDocument/2006/relationships/hyperlink" Target="https://liturgie.catholique.fr/lexique/tabernacle" TargetMode="External"/><Relationship Id="rId39" Type="http://schemas.openxmlformats.org/officeDocument/2006/relationships/hyperlink" Target="https://liturgie.catholique.fr/lexique/basilique" TargetMode="External"/><Relationship Id="rId21" Type="http://schemas.openxmlformats.org/officeDocument/2006/relationships/hyperlink" Target="https://liturgie.catholique.fr/lexique/adoration" TargetMode="External"/><Relationship Id="rId34" Type="http://schemas.openxmlformats.org/officeDocument/2006/relationships/hyperlink" Target="https://liturgie.catholique.fr/lexique/saint-sacrement" TargetMode="External"/><Relationship Id="rId42" Type="http://schemas.openxmlformats.org/officeDocument/2006/relationships/hyperlink" Target="https://liturgie.catholique.fr/lexique/adoration" TargetMode="External"/><Relationship Id="rId47" Type="http://schemas.openxmlformats.org/officeDocument/2006/relationships/image" Target="media/image6.jpeg"/><Relationship Id="rId50" Type="http://schemas.openxmlformats.org/officeDocument/2006/relationships/image" Target="media/image9.jpeg"/><Relationship Id="rId55" Type="http://schemas.openxmlformats.org/officeDocument/2006/relationships/image" Target="media/image13.jpeg"/><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iturgie.catholique.fr/lexique/messe" TargetMode="External"/><Relationship Id="rId20" Type="http://schemas.openxmlformats.org/officeDocument/2006/relationships/hyperlink" Target="https://liturgie.catholique.fr/lexique/messe" TargetMode="External"/><Relationship Id="rId29" Type="http://schemas.openxmlformats.org/officeDocument/2006/relationships/hyperlink" Target="https://liturgie.catholique.fr/lexique/adoration" TargetMode="External"/><Relationship Id="rId41" Type="http://schemas.openxmlformats.org/officeDocument/2006/relationships/hyperlink" Target="https://liturgie.catholique.fr/lexique/fideles" TargetMode="External"/><Relationship Id="rId54" Type="http://schemas.openxmlformats.org/officeDocument/2006/relationships/image" Target="media/image12.jpeg"/><Relationship Id="rId62"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turgie.catholique.fr/lexique/communion" TargetMode="External"/><Relationship Id="rId24" Type="http://schemas.openxmlformats.org/officeDocument/2006/relationships/hyperlink" Target="https://liturgie.catholique.fr/lexique/eucharistie" TargetMode="External"/><Relationship Id="rId32" Type="http://schemas.openxmlformats.org/officeDocument/2006/relationships/hyperlink" Target="https://liturgie.catholique.fr/lexique/messe" TargetMode="External"/><Relationship Id="rId37" Type="http://schemas.openxmlformats.org/officeDocument/2006/relationships/hyperlink" Target="https://liturgie.catholique.fr/lexique/saint-sacrement" TargetMode="External"/><Relationship Id="rId40" Type="http://schemas.openxmlformats.org/officeDocument/2006/relationships/hyperlink" Target="https://liturgie.catholique.fr/lexique/sacre-coeur" TargetMode="External"/><Relationship Id="rId45" Type="http://schemas.openxmlformats.org/officeDocument/2006/relationships/image" Target="media/image4.gif"/><Relationship Id="rId53" Type="http://schemas.openxmlformats.org/officeDocument/2006/relationships/hyperlink" Target="mailto:pelerinagedeshommes74@gmail.com" TargetMode="External"/><Relationship Id="rId58" Type="http://schemas.openxmlformats.org/officeDocument/2006/relationships/hyperlink" Target="mailto:marylinedidierclerc@yahoo.fr" TargetMode="External"/><Relationship Id="rId5" Type="http://schemas.openxmlformats.org/officeDocument/2006/relationships/footnotes" Target="footnotes.xml"/><Relationship Id="rId15" Type="http://schemas.openxmlformats.org/officeDocument/2006/relationships/hyperlink" Target="https://liturgie.catholique.fr/lexique/saint-sacrement" TargetMode="External"/><Relationship Id="rId23" Type="http://schemas.openxmlformats.org/officeDocument/2006/relationships/hyperlink" Target="https://liturgie.catholique.fr/lexique/messe" TargetMode="External"/><Relationship Id="rId28" Type="http://schemas.openxmlformats.org/officeDocument/2006/relationships/hyperlink" Target="https://liturgie.catholique.fr/lexique/messe" TargetMode="External"/><Relationship Id="rId36" Type="http://schemas.openxmlformats.org/officeDocument/2006/relationships/hyperlink" Target="https://liturgie.catholique.fr/lexique/adoration" TargetMode="External"/><Relationship Id="rId49" Type="http://schemas.openxmlformats.org/officeDocument/2006/relationships/image" Target="media/image8.jpeg"/><Relationship Id="rId57" Type="http://schemas.openxmlformats.org/officeDocument/2006/relationships/hyperlink" Target="mailto:nddr.mclchapuis@hotmail.fr" TargetMode="External"/><Relationship Id="rId61" Type="http://schemas.openxmlformats.org/officeDocument/2006/relationships/image" Target="media/image15.jpeg"/><Relationship Id="rId10" Type="http://schemas.openxmlformats.org/officeDocument/2006/relationships/hyperlink" Target="https://liturgie.catholique.fr/lexique/saint-sacrement" TargetMode="External"/><Relationship Id="rId19" Type="http://schemas.openxmlformats.org/officeDocument/2006/relationships/hyperlink" Target="https://liturgie.catholique.fr/lexique/adoration" TargetMode="External"/><Relationship Id="rId31" Type="http://schemas.openxmlformats.org/officeDocument/2006/relationships/hyperlink" Target="https://liturgie.catholique.fr/lexique/eucharistie" TargetMode="External"/><Relationship Id="rId44" Type="http://schemas.openxmlformats.org/officeDocument/2006/relationships/image" Target="media/image3.jpeg"/><Relationship Id="rId52" Type="http://schemas.openxmlformats.org/officeDocument/2006/relationships/image" Target="media/image11.jpeg"/><Relationship Id="rId60" Type="http://schemas.openxmlformats.org/officeDocument/2006/relationships/image" Target="media/image14.jpe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turgie.catholique.fr/lexique/adoration" TargetMode="External"/><Relationship Id="rId14" Type="http://schemas.openxmlformats.org/officeDocument/2006/relationships/hyperlink" Target="https://liturgie.catholique.fr/lexique/adoration" TargetMode="External"/><Relationship Id="rId22" Type="http://schemas.openxmlformats.org/officeDocument/2006/relationships/hyperlink" Target="https://liturgie.catholique.fr/lexique/saint-sacrement" TargetMode="External"/><Relationship Id="rId27" Type="http://schemas.openxmlformats.org/officeDocument/2006/relationships/hyperlink" Target="https://liturgie.catholique.fr/lexique/eucharistie" TargetMode="External"/><Relationship Id="rId30" Type="http://schemas.openxmlformats.org/officeDocument/2006/relationships/hyperlink" Target="https://liturgie.catholique.fr/lexique/rituel" TargetMode="External"/><Relationship Id="rId35" Type="http://schemas.openxmlformats.org/officeDocument/2006/relationships/hyperlink" Target="https://liturgie.catholique.fr/lexique/tabernacle" TargetMode="External"/><Relationship Id="rId43" Type="http://schemas.openxmlformats.org/officeDocument/2006/relationships/hyperlink" Target="https://liturgie.catholique.fr/lexique/adoration" TargetMode="External"/><Relationship Id="rId48" Type="http://schemas.openxmlformats.org/officeDocument/2006/relationships/image" Target="media/image7.jpeg"/><Relationship Id="rId56" Type="http://schemas.openxmlformats.org/officeDocument/2006/relationships/hyperlink" Target="mailto:gvillette42@gmail.com"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hyperlink" Target="https://liturgie.catholique.fr/lexique/saint-sacrement" TargetMode="External"/><Relationship Id="rId17" Type="http://schemas.openxmlformats.org/officeDocument/2006/relationships/hyperlink" Target="https://liturgie.catholique.fr/lexique/jeudi-saint" TargetMode="External"/><Relationship Id="rId25" Type="http://schemas.openxmlformats.org/officeDocument/2006/relationships/hyperlink" Target="https://liturgie.catholique.fr/lexique/adoration" TargetMode="External"/><Relationship Id="rId33" Type="http://schemas.openxmlformats.org/officeDocument/2006/relationships/hyperlink" Target="https://liturgie.catholique.fr/lexique/adoration" TargetMode="External"/><Relationship Id="rId38" Type="http://schemas.openxmlformats.org/officeDocument/2006/relationships/hyperlink" Target="https://liturgie.catholique.fr/lexique/adoration" TargetMode="External"/><Relationship Id="rId46" Type="http://schemas.openxmlformats.org/officeDocument/2006/relationships/image" Target="media/image5.jpeg"/><Relationship Id="rId59" Type="http://schemas.openxmlformats.org/officeDocument/2006/relationships/hyperlink" Target="mailto:family.baud@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4</Pages>
  <Words>2784</Words>
  <Characters>15312</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4</cp:revision>
  <dcterms:created xsi:type="dcterms:W3CDTF">2023-06-08T07:19:00Z</dcterms:created>
  <dcterms:modified xsi:type="dcterms:W3CDTF">2023-06-08T19:22:00Z</dcterms:modified>
</cp:coreProperties>
</file>